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D0D1D" w14:textId="77777777" w:rsidR="00284F50" w:rsidRDefault="00284F50" w:rsidP="00282790"/>
    <w:p w14:paraId="440CC490" w14:textId="77777777" w:rsidR="00667D82" w:rsidRDefault="0089036A" w:rsidP="00667D82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7D83C2" wp14:editId="433486FD">
                <wp:simplePos x="0" y="0"/>
                <wp:positionH relativeFrom="column">
                  <wp:posOffset>4596765</wp:posOffset>
                </wp:positionH>
                <wp:positionV relativeFrom="paragraph">
                  <wp:posOffset>-179070</wp:posOffset>
                </wp:positionV>
                <wp:extent cx="1470660" cy="762000"/>
                <wp:effectExtent l="9525" t="11430" r="5715" b="762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66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9D168" w14:textId="77777777" w:rsidR="00667D82" w:rsidRPr="00753B20" w:rsidRDefault="00667D82" w:rsidP="00667D82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7D83C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1.95pt;margin-top:-14.1pt;width:115.8pt;height:6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lwyEQIAACsEAAAOAAAAZHJzL2Uyb0RvYy54bWysU8tu2zAQvBfoPxC817INPxLBcpA6dVEg&#10;TQuk/QCKoiSiFJdd0pbSr++SchwjvQXVgeBqydmd2eHmZugMOyr0GmzBZ5MpZ8pKqLRtCv7zx/7D&#10;FWc+CFsJA1YV/El5frN9/27Tu1zNoQVTKWQEYn3eu4K3Ibg8y7xsVSf8BJyylKwBOxEoxCarUPSE&#10;3plsPp2ush6wcghSeU9/78Yk3yb8ulYyfKtrrwIzBafeQloxrWVcs+1G5A0K12p5akO8oYtOaEtF&#10;z1B3Igh2QP0PVKclgoc6TCR0GdS1lipxIDaz6Ss2j61wKnEhcbw7y+T/H6x8OD6678jC8BEGGmAi&#10;4d09yF+eWdi1wjbqFhH6VomKCs+iZFnvfH66GqX2uY8gZf8VKhqyOARIQEONXVSFeDJCpwE8nUVX&#10;Q2Ayllysp6sVpSTl1isaappKJvLn2w59+KygY3FTcKShJnRxvPchdiPy5yOxmAejq702JgXYlDuD&#10;7CjIAPv0JQKvjhnL+oJfL+fLUYA3QHQ6kJON7gp+RRxGFiKPsn2yVfJZENqMe2rZ2JOOUbpRxDCU&#10;Ax2MepZQPZGiCKNj6YXRpgX8w1lPbi24/30QqDgzXyxN5Xq2WER7p2CxXM8pwMtMeZkRVhJUwQNn&#10;43YXxidxcKibliqNPrBwS5OsdRL5patT3+TIpP3p9UTLX8bp1Msb3/4FAAD//wMAUEsDBBQABgAI&#10;AAAAIQBY/jla4AAAAAoBAAAPAAAAZHJzL2Rvd25yZXYueG1sTI/BTsMwDIbvSLxDZCQuaEsXVNZ1&#10;TadpAnHe4MIta722onHaJls7nh5zYjdb/vT7+7PNZFtxwcE3jjQs5hEIpMKVDVUaPj/eZgkIHwyV&#10;pnWEGq7oYZPf32UmLd1Ie7wcQiU4hHxqNNQhdKmUvqjRGj93HRLfTm6wJvA6VLIczMjhtpUqil6k&#10;NQ3xh9p0uKux+D6crQY3vl6twz5ST18/9n237fcn1Wv9+DBt1yACTuEfhj99VoecnY7uTKUXrYal&#10;el4xqmGmEgWCiVUcxyCOPCwSkHkmbyvkvwAAAP//AwBQSwECLQAUAAYACAAAACEAtoM4kv4AAADh&#10;AQAAEwAAAAAAAAAAAAAAAAAAAAAAW0NvbnRlbnRfVHlwZXNdLnhtbFBLAQItABQABgAIAAAAIQA4&#10;/SH/1gAAAJQBAAALAAAAAAAAAAAAAAAAAC8BAABfcmVscy8ucmVsc1BLAQItABQABgAIAAAAIQA1&#10;SlwyEQIAACsEAAAOAAAAAAAAAAAAAAAAAC4CAABkcnMvZTJvRG9jLnhtbFBLAQItABQABgAIAAAA&#10;IQBY/jla4AAAAAoBAAAPAAAAAAAAAAAAAAAAAGsEAABkcnMvZG93bnJldi54bWxQSwUGAAAAAAQA&#10;BADzAAAAeAUAAAAA&#10;" strokecolor="white">
                <v:textbox>
                  <w:txbxContent>
                    <w:p w14:paraId="5309D168" w14:textId="77777777" w:rsidR="00667D82" w:rsidRPr="00753B20" w:rsidRDefault="00667D82" w:rsidP="00667D82">
                      <w:pPr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 w:rsidRPr="000200A8">
        <w:rPr>
          <w:noProof/>
          <w:lang w:eastAsia="lt-LT"/>
        </w:rPr>
        <w:drawing>
          <wp:inline distT="0" distB="0" distL="0" distR="0" wp14:anchorId="512B65C3" wp14:editId="08EBB91E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D968A" w14:textId="77777777" w:rsidR="00667D82" w:rsidRDefault="00667D82" w:rsidP="00667D8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ANYKŠČIŲ RAJONO SAVIVALDYBĖS</w:t>
      </w:r>
    </w:p>
    <w:p w14:paraId="27E4F7E3" w14:textId="77777777" w:rsidR="00667D82" w:rsidRDefault="00667D82" w:rsidP="00667D8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16068B72" w14:textId="77777777" w:rsidR="00667D82" w:rsidRDefault="00667D82" w:rsidP="00667D82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4204EF0" w14:textId="77777777" w:rsidR="00667D82" w:rsidRDefault="00667D82" w:rsidP="00667D82">
      <w:pPr>
        <w:jc w:val="center"/>
        <w:rPr>
          <w:b/>
        </w:rPr>
      </w:pPr>
      <w:r>
        <w:rPr>
          <w:b/>
        </w:rPr>
        <w:t>SPRENDIMAS</w:t>
      </w:r>
    </w:p>
    <w:p w14:paraId="3680FB58" w14:textId="77777777" w:rsidR="00667D82" w:rsidRDefault="00667D82" w:rsidP="00667D82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>DĖl ANYKŠ</w:t>
      </w:r>
      <w:r w:rsidR="007A34BD">
        <w:rPr>
          <w:b/>
          <w:caps/>
        </w:rPr>
        <w:t>ČIŲ RAJONO SAVIVALDYBĖS TARYBOS</w:t>
      </w:r>
      <w:r>
        <w:rPr>
          <w:b/>
          <w:caps/>
        </w:rPr>
        <w:t xml:space="preserve"> </w:t>
      </w:r>
      <w:r>
        <w:rPr>
          <w:b/>
          <w:caps/>
        </w:rPr>
        <w:fldChar w:fldCharType="end"/>
      </w:r>
      <w:r>
        <w:rPr>
          <w:b/>
          <w:caps/>
        </w:rPr>
        <w:t xml:space="preserve">2017 M. KOVO 30 D. SPRENDIMO </w:t>
      </w:r>
      <w:bookmarkStart w:id="0" w:name="n_0"/>
      <w:r w:rsidRPr="00CD7562">
        <w:rPr>
          <w:b/>
          <w:caps/>
        </w:rPr>
        <w:t xml:space="preserve">NR. 1-TS-101 </w:t>
      </w:r>
      <w:bookmarkEnd w:id="0"/>
      <w:r>
        <w:rPr>
          <w:b/>
          <w:caps/>
        </w:rPr>
        <w:t>„dĖL ANYKŠČIŲ KULTŪROS  CENTRO TEIKIAMŲ PASLAUGŲ ĮKAINIŲ PATVIRTINIMO“ PAKEITIMO</w:t>
      </w:r>
    </w:p>
    <w:p w14:paraId="0D37349D" w14:textId="77777777" w:rsidR="00667D82" w:rsidRDefault="00667D82" w:rsidP="00667D82">
      <w:pPr>
        <w:jc w:val="center"/>
        <w:rPr>
          <w:b/>
        </w:rPr>
      </w:pPr>
    </w:p>
    <w:p w14:paraId="19EA361E" w14:textId="77777777" w:rsidR="00667D82" w:rsidRDefault="00667D82" w:rsidP="00667D82">
      <w:pPr>
        <w:jc w:val="center"/>
      </w:pPr>
      <w:r>
        <w:t xml:space="preserve">2022 m. </w:t>
      </w:r>
      <w:r w:rsidR="002821A3" w:rsidRPr="00A8585A">
        <w:t>vasario</w:t>
      </w:r>
      <w:r w:rsidR="009F6748" w:rsidRPr="00A8585A">
        <w:t xml:space="preserve">  </w:t>
      </w:r>
      <w:r w:rsidR="00AB1D8D">
        <w:t>10</w:t>
      </w:r>
      <w:r w:rsidR="009F6748">
        <w:t xml:space="preserve"> </w:t>
      </w:r>
      <w:r>
        <w:t xml:space="preserve"> d. Nr. 1-T-</w:t>
      </w:r>
      <w:r w:rsidR="00A03F4F">
        <w:t>56</w:t>
      </w:r>
      <w:r>
        <w:t xml:space="preserve"> </w:t>
      </w:r>
    </w:p>
    <w:p w14:paraId="492AD086" w14:textId="77777777" w:rsidR="00667D82" w:rsidRDefault="00667D82" w:rsidP="00667D82">
      <w:pPr>
        <w:jc w:val="center"/>
      </w:pPr>
      <w:r>
        <w:t>Anykščiai</w:t>
      </w:r>
    </w:p>
    <w:p w14:paraId="0A8E844B" w14:textId="77777777" w:rsidR="00667D82" w:rsidRDefault="00667D82" w:rsidP="00667D82">
      <w:pPr>
        <w:rPr>
          <w:sz w:val="20"/>
        </w:rPr>
      </w:pPr>
    </w:p>
    <w:p w14:paraId="1875DC08" w14:textId="77777777" w:rsidR="00667D82" w:rsidRPr="008408B4" w:rsidRDefault="00667D82" w:rsidP="00667D82">
      <w:pPr>
        <w:pStyle w:val="Betarp"/>
        <w:spacing w:line="360" w:lineRule="auto"/>
        <w:jc w:val="both"/>
        <w:rPr>
          <w:sz w:val="24"/>
          <w:szCs w:val="24"/>
          <w:lang w:val="lt-LT"/>
        </w:rPr>
      </w:pPr>
      <w:r w:rsidRPr="008408B4">
        <w:rPr>
          <w:sz w:val="24"/>
          <w:szCs w:val="24"/>
          <w:lang w:val="lt-LT"/>
        </w:rPr>
        <w:t xml:space="preserve">        </w:t>
      </w:r>
      <w:r w:rsidRPr="008408B4">
        <w:rPr>
          <w:sz w:val="24"/>
          <w:szCs w:val="24"/>
          <w:lang w:val="lt-LT"/>
        </w:rPr>
        <w:tab/>
        <w:t>Vadovaudamasi Lietuvos Respublikos vietos savivaldos įstatymo 16 straipsnio 2 dalies 37 punktu ir 18 straipsnio 1 dalimi, bei atsižvelgdama</w:t>
      </w:r>
      <w:r w:rsidR="006B1442" w:rsidRPr="006B1442">
        <w:rPr>
          <w:rFonts w:eastAsia="SimSun"/>
          <w:kern w:val="3"/>
          <w:sz w:val="24"/>
          <w:szCs w:val="24"/>
          <w:lang w:val="lt-LT" w:eastAsia="zh-CN" w:bidi="hi-IN"/>
        </w:rPr>
        <w:t xml:space="preserve"> </w:t>
      </w:r>
      <w:r w:rsidR="006B1442">
        <w:rPr>
          <w:rFonts w:eastAsia="SimSun"/>
          <w:kern w:val="3"/>
          <w:sz w:val="24"/>
          <w:szCs w:val="24"/>
          <w:lang w:val="lt-LT" w:eastAsia="zh-CN" w:bidi="hi-IN"/>
        </w:rPr>
        <w:t xml:space="preserve">į </w:t>
      </w:r>
      <w:r w:rsidR="006B1442" w:rsidRPr="006B1442">
        <w:rPr>
          <w:sz w:val="24"/>
          <w:szCs w:val="24"/>
          <w:lang w:val="lt-LT"/>
        </w:rPr>
        <w:t xml:space="preserve">Anykščių turizmo ir verslo informacijos centro direktorės </w:t>
      </w:r>
      <w:r w:rsidR="006B1442">
        <w:rPr>
          <w:sz w:val="24"/>
          <w:szCs w:val="24"/>
          <w:lang w:val="lt-LT"/>
        </w:rPr>
        <w:t>patvirtintą</w:t>
      </w:r>
      <w:r w:rsidR="004316D7">
        <w:rPr>
          <w:sz w:val="24"/>
          <w:szCs w:val="24"/>
          <w:lang w:val="lt-LT"/>
        </w:rPr>
        <w:t xml:space="preserve"> 2022 m. sausio 18 d. įsakym</w:t>
      </w:r>
      <w:r w:rsidR="00C10905">
        <w:rPr>
          <w:sz w:val="24"/>
          <w:szCs w:val="24"/>
          <w:lang w:val="lt-LT"/>
        </w:rPr>
        <w:t>o</w:t>
      </w:r>
      <w:r w:rsidR="006B1442" w:rsidRPr="006B1442">
        <w:rPr>
          <w:sz w:val="24"/>
          <w:szCs w:val="24"/>
          <w:lang w:val="lt-LT"/>
        </w:rPr>
        <w:t xml:space="preserve"> Nr. S-7 „Dėl Anykštėno kortelės išdavimo ir naudojimo tvarkos aprašo patvirtinimo“</w:t>
      </w:r>
      <w:r w:rsidR="00C10905">
        <w:rPr>
          <w:sz w:val="24"/>
          <w:szCs w:val="24"/>
          <w:lang w:val="lt-LT"/>
        </w:rPr>
        <w:t xml:space="preserve"> </w:t>
      </w:r>
      <w:r w:rsidR="005610C1">
        <w:rPr>
          <w:sz w:val="24"/>
          <w:szCs w:val="24"/>
          <w:lang w:val="lt-LT"/>
        </w:rPr>
        <w:t>2 punktą</w:t>
      </w:r>
      <w:r w:rsidR="006B1442">
        <w:rPr>
          <w:sz w:val="24"/>
          <w:szCs w:val="24"/>
          <w:lang w:val="lt-LT"/>
        </w:rPr>
        <w:t>,</w:t>
      </w:r>
      <w:r w:rsidR="00FD574F">
        <w:rPr>
          <w:sz w:val="24"/>
          <w:szCs w:val="24"/>
          <w:lang w:val="lt-LT"/>
        </w:rPr>
        <w:t xml:space="preserve"> </w:t>
      </w:r>
      <w:r w:rsidRPr="008408B4">
        <w:rPr>
          <w:sz w:val="24"/>
          <w:szCs w:val="24"/>
          <w:lang w:val="lt-LT"/>
        </w:rPr>
        <w:t>į Anykščių</w:t>
      </w:r>
      <w:r w:rsidRPr="008408B4">
        <w:rPr>
          <w:i/>
          <w:sz w:val="24"/>
          <w:szCs w:val="24"/>
          <w:lang w:val="lt-LT"/>
        </w:rPr>
        <w:t xml:space="preserve"> </w:t>
      </w:r>
      <w:r w:rsidRPr="008408B4">
        <w:rPr>
          <w:sz w:val="24"/>
          <w:szCs w:val="24"/>
          <w:lang w:val="lt-LT"/>
        </w:rPr>
        <w:t>kultūros centro direktoriaus 2022 m.</w:t>
      </w:r>
      <w:r w:rsidRPr="008408B4">
        <w:rPr>
          <w:i/>
          <w:sz w:val="24"/>
          <w:szCs w:val="24"/>
          <w:lang w:val="lt-LT"/>
        </w:rPr>
        <w:t xml:space="preserve"> </w:t>
      </w:r>
      <w:r w:rsidR="000B7ADF">
        <w:rPr>
          <w:sz w:val="24"/>
          <w:szCs w:val="24"/>
          <w:lang w:val="lt-LT"/>
        </w:rPr>
        <w:t xml:space="preserve">sausio 14 d. raštą </w:t>
      </w:r>
      <w:r w:rsidRPr="008408B4">
        <w:rPr>
          <w:sz w:val="24"/>
          <w:szCs w:val="24"/>
          <w:lang w:val="lt-LT"/>
        </w:rPr>
        <w:t>Nr.</w:t>
      </w:r>
      <w:r w:rsidR="008408B4" w:rsidRPr="008408B4">
        <w:rPr>
          <w:sz w:val="24"/>
          <w:szCs w:val="24"/>
          <w:lang w:val="lt-LT"/>
        </w:rPr>
        <w:t xml:space="preserve"> 14</w:t>
      </w:r>
      <w:r w:rsidRPr="008408B4">
        <w:rPr>
          <w:sz w:val="24"/>
          <w:szCs w:val="24"/>
          <w:lang w:val="lt-LT"/>
        </w:rPr>
        <w:t xml:space="preserve"> „Dėl Anykščių kultūros centro teikiamų paslaugų įkainių patvirtinimo”, Anykščių rajono savivaldybės taryba n u s p r e n d ž i a:</w:t>
      </w:r>
    </w:p>
    <w:p w14:paraId="7C86EDE1" w14:textId="77777777" w:rsidR="00667D82" w:rsidRDefault="00667D82" w:rsidP="00667D82">
      <w:pPr>
        <w:pStyle w:val="Pagrindinistekstas"/>
        <w:spacing w:line="360" w:lineRule="auto"/>
      </w:pPr>
      <w:r>
        <w:tab/>
        <w:t xml:space="preserve">1. Pakeisti Anykščių kultūros centro teikiamų paslaugų įkainius, patvirtintus Anykščių rajono savivaldybės tarybos 2017 m. kovo 30 d. sprendimu </w:t>
      </w:r>
      <w:bookmarkStart w:id="1" w:name="n_1"/>
      <w:r w:rsidRPr="00CD7562">
        <w:t xml:space="preserve">Nr. 1-TS-101 </w:t>
      </w:r>
      <w:bookmarkEnd w:id="1"/>
      <w:r>
        <w:t>„Dėl Anykščių kultūros centro teikiamų paslaugų įkainių patvirtinimo“:</w:t>
      </w:r>
    </w:p>
    <w:p w14:paraId="5F60BBCF" w14:textId="77777777" w:rsidR="008408B4" w:rsidRDefault="00667D82" w:rsidP="00667D82">
      <w:pPr>
        <w:pStyle w:val="Pagrindinistekstas"/>
        <w:spacing w:line="360" w:lineRule="auto"/>
      </w:pPr>
      <w:r>
        <w:tab/>
        <w:t xml:space="preserve">1.1. Pakeisti 2.4 papunktį ir jį išdėstyti 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243"/>
        <w:gridCol w:w="1417"/>
        <w:gridCol w:w="1558"/>
      </w:tblGrid>
      <w:tr w:rsidR="008408B4" w:rsidRPr="008E0ACA" w14:paraId="3E3783DF" w14:textId="77777777" w:rsidTr="007F1BE4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1E3C5" w14:textId="77777777" w:rsidR="008408B4" w:rsidRPr="008E0ACA" w:rsidRDefault="008408B4" w:rsidP="007F1BE4">
            <w:pPr>
              <w:pStyle w:val="Pagrindinistekstas"/>
              <w:spacing w:line="360" w:lineRule="auto"/>
              <w:rPr>
                <w:lang w:val="en-US"/>
              </w:rPr>
            </w:pPr>
            <w:r w:rsidRPr="008E0ACA">
              <w:rPr>
                <w:lang w:val="en-US"/>
              </w:rPr>
              <w:t>2.4.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BC1CD" w14:textId="77777777" w:rsidR="008408B4" w:rsidRPr="008E0ACA" w:rsidRDefault="008408B4" w:rsidP="007F1BE4">
            <w:pPr>
              <w:pStyle w:val="Pagrindinistekstas"/>
              <w:spacing w:line="360" w:lineRule="auto"/>
            </w:pPr>
            <w:r w:rsidRPr="008E0ACA">
              <w:t>Mažojoje salėje (garsas)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A905" w14:textId="77777777" w:rsidR="008408B4" w:rsidRPr="008E0ACA" w:rsidRDefault="008408B4" w:rsidP="007F1BE4">
            <w:pPr>
              <w:pStyle w:val="Pagrindinistekstas"/>
              <w:spacing w:line="360" w:lineRule="auto"/>
            </w:pPr>
            <w:r w:rsidRPr="008E0ACA"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EC99" w14:textId="77777777" w:rsidR="008408B4" w:rsidRPr="008E0ACA" w:rsidRDefault="008408B4" w:rsidP="007F1BE4">
            <w:pPr>
              <w:pStyle w:val="Pagrindinistekstas"/>
              <w:spacing w:line="360" w:lineRule="auto"/>
            </w:pPr>
            <w:r w:rsidRPr="008E0ACA">
              <w:t>50,00</w:t>
            </w:r>
          </w:p>
        </w:tc>
      </w:tr>
    </w:tbl>
    <w:p w14:paraId="72CAD721" w14:textId="77777777" w:rsidR="008408B4" w:rsidRDefault="008408B4" w:rsidP="008408B4">
      <w:pPr>
        <w:pStyle w:val="Pagrindinistekstas"/>
        <w:spacing w:line="276" w:lineRule="auto"/>
      </w:pPr>
    </w:p>
    <w:p w14:paraId="6AABF403" w14:textId="77777777" w:rsidR="008408B4" w:rsidRDefault="008408B4" w:rsidP="008408B4">
      <w:pPr>
        <w:pStyle w:val="Pagrindinistekstas"/>
        <w:spacing w:line="360" w:lineRule="auto"/>
      </w:pPr>
      <w:r>
        <w:tab/>
        <w:t>1.3. Pakeisti dalį pastabos ir ją išdėstyti taip:</w:t>
      </w:r>
    </w:p>
    <w:p w14:paraId="61BD0E00" w14:textId="77777777" w:rsidR="008408B4" w:rsidRDefault="008408B4" w:rsidP="008408B4">
      <w:pPr>
        <w:pStyle w:val="Pagrindinistekstas"/>
        <w:spacing w:line="360" w:lineRule="auto"/>
      </w:pPr>
      <w:r>
        <w:t>„</w:t>
      </w:r>
      <w:r w:rsidRPr="008A3873">
        <w:rPr>
          <w:bCs w:val="0"/>
          <w:vertAlign w:val="superscript"/>
        </w:rPr>
        <w:t xml:space="preserve">2 </w:t>
      </w:r>
      <w:r w:rsidRPr="008A3873">
        <w:rPr>
          <w:bCs w:val="0"/>
        </w:rPr>
        <w:t xml:space="preserve">nuolaida taikoma neįgaliesiems ir pensininkams, </w:t>
      </w:r>
      <w:r w:rsidRPr="008A3873">
        <w:t>turintiems tai patvirtinantį dokumentą</w:t>
      </w:r>
      <w:r>
        <w:t>, bei asmenims</w:t>
      </w:r>
      <w:r w:rsidRPr="003A1CD2">
        <w:t xml:space="preserve">, </w:t>
      </w:r>
      <w:r>
        <w:t>turintiems „Anykštėno kortelę“</w:t>
      </w:r>
      <w:r w:rsidRPr="008A3873">
        <w:t xml:space="preserve">. </w:t>
      </w:r>
    </w:p>
    <w:p w14:paraId="2CCEF9F5" w14:textId="77777777" w:rsidR="008408B4" w:rsidRPr="008A3873" w:rsidRDefault="008408B4" w:rsidP="008408B4">
      <w:pPr>
        <w:tabs>
          <w:tab w:val="left" w:pos="851"/>
        </w:tabs>
        <w:ind w:left="-426" w:firstLine="426"/>
        <w:jc w:val="both"/>
      </w:pPr>
    </w:p>
    <w:p w14:paraId="1B57EB52" w14:textId="77777777" w:rsidR="00667D82" w:rsidRDefault="00667D82" w:rsidP="00667D82">
      <w:pPr>
        <w:shd w:val="clear" w:color="auto" w:fill="FFFFFF"/>
        <w:spacing w:line="360" w:lineRule="auto"/>
        <w:ind w:firstLine="900"/>
        <w:jc w:val="both"/>
      </w:pPr>
      <w:r w:rsidRPr="00F45506">
        <w:t>Šis sprendimas skelbiamas Teisės aktų registre.</w:t>
      </w:r>
    </w:p>
    <w:p w14:paraId="16EB6EED" w14:textId="77777777" w:rsidR="00667D82" w:rsidRDefault="00667D82" w:rsidP="00667D82">
      <w:pPr>
        <w:pStyle w:val="Pagrindinistekstas"/>
        <w:spacing w:after="120" w:line="360" w:lineRule="auto"/>
      </w:pPr>
    </w:p>
    <w:p w14:paraId="610B2E2C" w14:textId="77777777" w:rsidR="00D3177F" w:rsidRDefault="00D3177F" w:rsidP="00282790"/>
    <w:p w14:paraId="04F7310B" w14:textId="77777777" w:rsidR="00D3177F" w:rsidRDefault="00D3177F" w:rsidP="00282790"/>
    <w:p w14:paraId="1A212B6B" w14:textId="77777777" w:rsidR="00284F50" w:rsidRDefault="00CD7562" w:rsidP="00CD7562">
      <w:pPr>
        <w:pStyle w:val="Betarp"/>
        <w:tabs>
          <w:tab w:val="right" w:pos="9638"/>
        </w:tabs>
        <w:spacing w:line="360" w:lineRule="auto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Meras</w:t>
      </w:r>
      <w:r>
        <w:rPr>
          <w:sz w:val="24"/>
          <w:szCs w:val="24"/>
          <w:lang w:val="lt-LT"/>
        </w:rPr>
        <w:tab/>
        <w:t>Sigutis Obelevičius</w:t>
      </w:r>
    </w:p>
    <w:p w14:paraId="058B7919" w14:textId="77777777" w:rsidR="00D3177F" w:rsidRDefault="00D3177F" w:rsidP="00CD7562">
      <w:pPr>
        <w:pStyle w:val="Betarp"/>
        <w:tabs>
          <w:tab w:val="right" w:pos="9638"/>
        </w:tabs>
        <w:spacing w:line="360" w:lineRule="auto"/>
        <w:jc w:val="center"/>
        <w:rPr>
          <w:sz w:val="24"/>
          <w:szCs w:val="24"/>
          <w:lang w:val="lt-LT"/>
        </w:rPr>
      </w:pPr>
    </w:p>
    <w:p w14:paraId="52B163A9" w14:textId="77777777" w:rsidR="00D3177F" w:rsidRDefault="00D3177F" w:rsidP="00CD7562">
      <w:pPr>
        <w:pStyle w:val="Betarp"/>
        <w:tabs>
          <w:tab w:val="right" w:pos="9638"/>
        </w:tabs>
        <w:spacing w:line="360" w:lineRule="auto"/>
        <w:jc w:val="center"/>
        <w:rPr>
          <w:sz w:val="24"/>
          <w:szCs w:val="24"/>
          <w:lang w:val="lt-LT"/>
        </w:rPr>
      </w:pPr>
    </w:p>
    <w:p w14:paraId="7A493158" w14:textId="77777777" w:rsidR="00D3177F" w:rsidRDefault="00D3177F" w:rsidP="00CD7562">
      <w:pPr>
        <w:pStyle w:val="Betarp"/>
        <w:tabs>
          <w:tab w:val="right" w:pos="9638"/>
        </w:tabs>
        <w:spacing w:line="360" w:lineRule="auto"/>
        <w:jc w:val="center"/>
        <w:rPr>
          <w:sz w:val="24"/>
          <w:szCs w:val="24"/>
          <w:lang w:val="lt-LT"/>
        </w:rPr>
      </w:pPr>
    </w:p>
    <w:p w14:paraId="64F6ECD6" w14:textId="77777777" w:rsidR="00284F50" w:rsidRDefault="00421195" w:rsidP="009F2392">
      <w:pPr>
        <w:pStyle w:val="Betarp"/>
        <w:tabs>
          <w:tab w:val="left" w:pos="4332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                </w:t>
      </w:r>
      <w:r w:rsidR="009F2392">
        <w:rPr>
          <w:sz w:val="24"/>
          <w:szCs w:val="24"/>
          <w:lang w:val="lt-LT"/>
        </w:rPr>
        <w:tab/>
      </w:r>
    </w:p>
    <w:p w14:paraId="6FE8AEEC" w14:textId="77777777" w:rsidR="002821A3" w:rsidRPr="00A8585A" w:rsidRDefault="00F2611E" w:rsidP="002821A3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F2611E">
        <w:rPr>
          <w:b/>
        </w:rPr>
        <w:lastRenderedPageBreak/>
        <w:t xml:space="preserve">SAVIVALDYBĖS TARYBOS </w:t>
      </w:r>
      <w:r w:rsidRPr="00A8585A">
        <w:rPr>
          <w:b/>
        </w:rPr>
        <w:fldChar w:fldCharType="begin"/>
      </w:r>
      <w:r w:rsidRPr="00A8585A">
        <w:rPr>
          <w:b/>
        </w:rPr>
        <w:instrText xml:space="preserve"> FILLIN "Pavadinimas" \* MERGEFORMAT </w:instrText>
      </w:r>
      <w:r w:rsidRPr="00A8585A">
        <w:rPr>
          <w:b/>
        </w:rPr>
        <w:fldChar w:fldCharType="end"/>
      </w:r>
      <w:r w:rsidR="002821A3" w:rsidRPr="00A8585A">
        <w:rPr>
          <w:b/>
        </w:rPr>
        <w:t>„</w:t>
      </w:r>
      <w:r w:rsidR="002821A3" w:rsidRPr="00A8585A">
        <w:rPr>
          <w:b/>
          <w:caps/>
        </w:rPr>
        <w:fldChar w:fldCharType="begin"/>
      </w:r>
      <w:r w:rsidR="002821A3" w:rsidRPr="00A8585A">
        <w:rPr>
          <w:b/>
          <w:caps/>
        </w:rPr>
        <w:instrText xml:space="preserve"> FILLIN "Pavadinimas" \* MERGEFORMAT </w:instrText>
      </w:r>
      <w:r w:rsidR="002821A3" w:rsidRPr="00A8585A">
        <w:rPr>
          <w:b/>
          <w:caps/>
        </w:rPr>
        <w:fldChar w:fldCharType="separate"/>
      </w:r>
      <w:r w:rsidR="002821A3" w:rsidRPr="00A8585A">
        <w:rPr>
          <w:b/>
          <w:caps/>
        </w:rPr>
        <w:t xml:space="preserve">DĖl ANYKŠČIŲ RAJONO SAVIVALDYBĖS TARYBOS </w:t>
      </w:r>
      <w:r w:rsidR="002821A3" w:rsidRPr="00A8585A">
        <w:rPr>
          <w:b/>
          <w:caps/>
        </w:rPr>
        <w:fldChar w:fldCharType="end"/>
      </w:r>
      <w:r w:rsidR="002821A3" w:rsidRPr="00A8585A">
        <w:rPr>
          <w:b/>
          <w:caps/>
        </w:rPr>
        <w:t>2017 M. KOVO 30 D. SPRENDIMO NR. 1-TS-101 „dĖL ANYKŠČIŲ KULTŪROS  CENTRO TEIKIAMŲ PASLAUGŲ ĮKAINIŲ PATVIRTINIMO“ PAKEITIMO“</w:t>
      </w:r>
    </w:p>
    <w:p w14:paraId="4C8B8420" w14:textId="77777777" w:rsidR="00F2611E" w:rsidRPr="00F2611E" w:rsidRDefault="00F2611E" w:rsidP="001460DC">
      <w:pPr>
        <w:tabs>
          <w:tab w:val="left" w:pos="993"/>
        </w:tabs>
        <w:ind w:firstLine="709"/>
        <w:jc w:val="center"/>
        <w:rPr>
          <w:b/>
          <w:szCs w:val="20"/>
        </w:rPr>
      </w:pPr>
      <w:r w:rsidRPr="00F2611E">
        <w:rPr>
          <w:b/>
        </w:rPr>
        <w:t>PROJEKTO AIŠKINAMASIS RAŠTAS</w:t>
      </w:r>
    </w:p>
    <w:p w14:paraId="1F58AB26" w14:textId="77777777" w:rsidR="00F2611E" w:rsidRPr="00F2611E" w:rsidRDefault="00F2611E" w:rsidP="00F2611E">
      <w:pPr>
        <w:ind w:firstLine="720"/>
        <w:jc w:val="both"/>
        <w:rPr>
          <w:b/>
        </w:rPr>
      </w:pPr>
    </w:p>
    <w:p w14:paraId="27AA9D62" w14:textId="77777777" w:rsidR="00F2611E" w:rsidRDefault="00F2611E" w:rsidP="00F2611E">
      <w:pPr>
        <w:tabs>
          <w:tab w:val="left" w:pos="993"/>
        </w:tabs>
        <w:jc w:val="both"/>
        <w:rPr>
          <w:b/>
        </w:rPr>
      </w:pPr>
      <w:r w:rsidRPr="00F2611E">
        <w:rPr>
          <w:b/>
        </w:rPr>
        <w:t>1. Sprendimo projekto tikslai ir uždaviniai:</w:t>
      </w:r>
    </w:p>
    <w:p w14:paraId="57648481" w14:textId="77777777" w:rsidR="00B1512C" w:rsidRPr="00F2611E" w:rsidRDefault="00B1512C" w:rsidP="00F2611E">
      <w:pPr>
        <w:tabs>
          <w:tab w:val="left" w:pos="993"/>
        </w:tabs>
        <w:jc w:val="both"/>
        <w:rPr>
          <w:b/>
        </w:rPr>
      </w:pPr>
    </w:p>
    <w:p w14:paraId="463C22C7" w14:textId="77777777" w:rsidR="00004D26" w:rsidRPr="003A1CD2" w:rsidRDefault="00004D26" w:rsidP="00B1512C">
      <w:pPr>
        <w:suppressAutoHyphens/>
        <w:autoSpaceDN w:val="0"/>
        <w:spacing w:line="360" w:lineRule="auto"/>
        <w:ind w:firstLine="1134"/>
        <w:jc w:val="both"/>
        <w:textAlignment w:val="baseline"/>
        <w:rPr>
          <w:rFonts w:eastAsia="SimSun"/>
          <w:kern w:val="3"/>
          <w:lang w:eastAsia="zh-CN" w:bidi="hi-IN"/>
        </w:rPr>
      </w:pPr>
      <w:r w:rsidRPr="00004D26">
        <w:rPr>
          <w:rFonts w:eastAsia="SimSun"/>
          <w:kern w:val="3"/>
          <w:lang w:eastAsia="zh-CN" w:bidi="hi-IN"/>
        </w:rPr>
        <w:t>Anykščių kultūros centre meninę saviraišką ugdo ir lavina šeši mėgėjų meno kolektyvai, kuriuose aštuoniasdešimt trys dalyviai moka nustatytą Anykščių rajono savivaldybės tarybos patvirtintą (</w:t>
      </w:r>
      <w:r w:rsidR="005F5016">
        <w:rPr>
          <w:rFonts w:eastAsia="SimSun"/>
          <w:kern w:val="3"/>
          <w:lang w:eastAsia="zh-CN" w:bidi="hi-IN"/>
        </w:rPr>
        <w:t xml:space="preserve">Anykščių rajono savivaldybės tarybos </w:t>
      </w:r>
      <w:r w:rsidRPr="00004D26">
        <w:rPr>
          <w:rFonts w:eastAsia="SimSun"/>
          <w:kern w:val="3"/>
          <w:lang w:eastAsia="zh-CN" w:bidi="hi-IN"/>
        </w:rPr>
        <w:t>2017</w:t>
      </w:r>
      <w:r>
        <w:rPr>
          <w:rFonts w:eastAsia="SimSun"/>
          <w:kern w:val="3"/>
          <w:lang w:eastAsia="zh-CN" w:bidi="hi-IN"/>
        </w:rPr>
        <w:t xml:space="preserve"> m. Kovo 30 d. sprendimas Nr. 1-TS-</w:t>
      </w:r>
      <w:r w:rsidRPr="00004D26">
        <w:rPr>
          <w:rFonts w:eastAsia="SimSun"/>
          <w:kern w:val="3"/>
          <w:lang w:eastAsia="zh-CN" w:bidi="hi-IN"/>
        </w:rPr>
        <w:t>101</w:t>
      </w:r>
      <w:r w:rsidR="00070AF4">
        <w:rPr>
          <w:rFonts w:eastAsia="SimSun"/>
          <w:kern w:val="3"/>
          <w:lang w:eastAsia="zh-CN" w:bidi="hi-IN"/>
        </w:rPr>
        <w:t xml:space="preserve"> „Dėl A</w:t>
      </w:r>
      <w:r w:rsidR="00070AF4" w:rsidRPr="00070AF4">
        <w:rPr>
          <w:rFonts w:eastAsia="SimSun"/>
          <w:kern w:val="3"/>
          <w:lang w:eastAsia="zh-CN" w:bidi="hi-IN"/>
        </w:rPr>
        <w:t>nykščių kultūros  centro teikiamų paslaugų įkainių patvirtinimo“)</w:t>
      </w:r>
      <w:r w:rsidR="00070AF4" w:rsidRPr="00004D26">
        <w:rPr>
          <w:rFonts w:eastAsia="SimSun"/>
          <w:kern w:val="3"/>
          <w:lang w:eastAsia="zh-CN" w:bidi="hi-IN"/>
        </w:rPr>
        <w:t xml:space="preserve"> </w:t>
      </w:r>
      <w:r w:rsidRPr="00004D26">
        <w:rPr>
          <w:rFonts w:eastAsia="SimSun"/>
          <w:kern w:val="3"/>
          <w:lang w:eastAsia="zh-CN" w:bidi="hi-IN"/>
        </w:rPr>
        <w:t>mokestį už paslaugas. Pastaraisiais metais jaučiamas ryškus vaikų ir jaunimo kolektyvų narių sumažėjimas</w:t>
      </w:r>
      <w:r w:rsidR="00AA0A1B">
        <w:rPr>
          <w:rFonts w:eastAsia="SimSun"/>
          <w:kern w:val="3"/>
          <w:lang w:eastAsia="zh-CN" w:bidi="hi-IN"/>
        </w:rPr>
        <w:t xml:space="preserve">, kylantys mokesčiai, tad įstaiga prašo didinti paslaugos įkainį ir leisti pritaikikyti „Anykštėno kortelę“ turintiems asmenims mažesnius įkainius bilietams. </w:t>
      </w:r>
    </w:p>
    <w:p w14:paraId="0C0F04F0" w14:textId="77777777" w:rsidR="00004D26" w:rsidRPr="003A1CD2" w:rsidRDefault="00004D26" w:rsidP="00004D26">
      <w:pPr>
        <w:suppressAutoHyphens/>
        <w:autoSpaceDN w:val="0"/>
        <w:spacing w:line="360" w:lineRule="auto"/>
        <w:jc w:val="both"/>
        <w:textAlignment w:val="baseline"/>
        <w:rPr>
          <w:rFonts w:eastAsia="SimSun"/>
          <w:kern w:val="3"/>
          <w:lang w:eastAsia="zh-CN" w:bidi="hi-IN"/>
        </w:rPr>
      </w:pPr>
      <w:r w:rsidRPr="003A1CD2">
        <w:rPr>
          <w:rFonts w:eastAsia="SimSun"/>
          <w:kern w:val="3"/>
          <w:lang w:eastAsia="zh-CN" w:bidi="hi-IN"/>
        </w:rPr>
        <w:t xml:space="preserve">     </w:t>
      </w:r>
      <w:r w:rsidR="00B1512C" w:rsidRPr="003A1CD2">
        <w:rPr>
          <w:rFonts w:eastAsia="SimSun"/>
          <w:kern w:val="3"/>
          <w:lang w:eastAsia="zh-CN" w:bidi="hi-IN"/>
        </w:rPr>
        <w:t xml:space="preserve">           </w:t>
      </w:r>
      <w:r w:rsidRPr="003A1CD2">
        <w:rPr>
          <w:rFonts w:eastAsia="SimSun"/>
          <w:kern w:val="3"/>
          <w:lang w:eastAsia="zh-CN" w:bidi="hi-IN"/>
        </w:rPr>
        <w:t xml:space="preserve">Nuo 2022 metų,  įvedus ir patvirtinus </w:t>
      </w:r>
      <w:r w:rsidR="00680943" w:rsidRPr="003A1CD2">
        <w:rPr>
          <w:rFonts w:eastAsia="SimSun"/>
          <w:kern w:val="3"/>
          <w:lang w:eastAsia="zh-CN" w:bidi="hi-IN"/>
        </w:rPr>
        <w:t>„Anykštėno kortelės“ išdavimo ir naudojimo tvarkos aprašą</w:t>
      </w:r>
      <w:r w:rsidR="00A01559">
        <w:rPr>
          <w:rFonts w:eastAsia="SimSun"/>
          <w:kern w:val="3"/>
          <w:lang w:eastAsia="zh-CN" w:bidi="hi-IN"/>
        </w:rPr>
        <w:t xml:space="preserve"> (</w:t>
      </w:r>
      <w:r w:rsidR="00A01559" w:rsidRPr="00A01559">
        <w:rPr>
          <w:rFonts w:eastAsia="SimSun"/>
          <w:kern w:val="3"/>
          <w:lang w:eastAsia="zh-CN" w:bidi="hi-IN"/>
        </w:rPr>
        <w:t xml:space="preserve">Anykščių turizmo ir verslo informacijos centro direktorės </w:t>
      </w:r>
      <w:r w:rsidR="00A01559">
        <w:rPr>
          <w:rFonts w:eastAsia="SimSun"/>
          <w:kern w:val="3"/>
          <w:lang w:eastAsia="zh-CN" w:bidi="hi-IN"/>
        </w:rPr>
        <w:t>patvirtintas</w:t>
      </w:r>
      <w:r w:rsidR="00A01559" w:rsidRPr="00A01559">
        <w:rPr>
          <w:rFonts w:eastAsia="SimSun"/>
          <w:kern w:val="3"/>
          <w:lang w:eastAsia="zh-CN" w:bidi="hi-IN"/>
        </w:rPr>
        <w:t xml:space="preserve"> 2022 m. sausio 18 d. įsakymu Nr. S-7 „Dėl Anykštėno kortelės išdavimo ir naudojimo tvarkos aprašo patvirtinimo“</w:t>
      </w:r>
      <w:r w:rsidR="00B911D7">
        <w:rPr>
          <w:rFonts w:eastAsia="SimSun"/>
          <w:kern w:val="3"/>
          <w:lang w:eastAsia="zh-CN" w:bidi="hi-IN"/>
        </w:rPr>
        <w:t xml:space="preserve"> tvarkos aprašo 2 p.</w:t>
      </w:r>
      <w:r w:rsidR="00A01559">
        <w:rPr>
          <w:rFonts w:eastAsia="SimSun"/>
          <w:kern w:val="3"/>
          <w:lang w:eastAsia="zh-CN" w:bidi="hi-IN"/>
        </w:rPr>
        <w:t>)</w:t>
      </w:r>
      <w:r w:rsidR="0089036A" w:rsidRPr="003A1CD2">
        <w:rPr>
          <w:rFonts w:eastAsia="SimSun"/>
          <w:kern w:val="3"/>
          <w:lang w:eastAsia="zh-CN" w:bidi="hi-IN"/>
        </w:rPr>
        <w:t>,</w:t>
      </w:r>
      <w:r w:rsidRPr="003A1CD2">
        <w:rPr>
          <w:rFonts w:eastAsia="SimSun"/>
          <w:kern w:val="3"/>
          <w:lang w:eastAsia="zh-CN" w:bidi="hi-IN"/>
        </w:rPr>
        <w:t xml:space="preserve"> siūlome </w:t>
      </w:r>
      <w:r w:rsidR="00680943" w:rsidRPr="003A1CD2">
        <w:rPr>
          <w:rFonts w:eastAsia="SimSun"/>
          <w:kern w:val="3"/>
          <w:lang w:eastAsia="zh-CN" w:bidi="hi-IN"/>
        </w:rPr>
        <w:t>pa</w:t>
      </w:r>
      <w:r w:rsidRPr="003A1CD2">
        <w:rPr>
          <w:rFonts w:eastAsia="SimSun"/>
          <w:kern w:val="3"/>
          <w:lang w:eastAsia="zh-CN" w:bidi="hi-IN"/>
        </w:rPr>
        <w:t>punk</w:t>
      </w:r>
      <w:r w:rsidR="0089036A" w:rsidRPr="003A1CD2">
        <w:rPr>
          <w:rFonts w:eastAsia="SimSun"/>
          <w:kern w:val="3"/>
          <w:lang w:eastAsia="zh-CN" w:bidi="hi-IN"/>
        </w:rPr>
        <w:t>či</w:t>
      </w:r>
      <w:r w:rsidRPr="003A1CD2">
        <w:rPr>
          <w:rFonts w:eastAsia="SimSun"/>
          <w:kern w:val="3"/>
          <w:lang w:eastAsia="zh-CN" w:bidi="hi-IN"/>
        </w:rPr>
        <w:t>uose 1.5.1</w:t>
      </w:r>
      <w:r w:rsidR="0089036A" w:rsidRPr="003A1CD2">
        <w:rPr>
          <w:rFonts w:eastAsia="SimSun"/>
          <w:kern w:val="3"/>
          <w:lang w:eastAsia="zh-CN" w:bidi="hi-IN"/>
        </w:rPr>
        <w:t>.1, 1.5.2.1, 1.5.3.1 ir 1.5.4.1</w:t>
      </w:r>
      <w:r w:rsidRPr="003A1CD2">
        <w:rPr>
          <w:rFonts w:eastAsia="SimSun"/>
          <w:kern w:val="3"/>
          <w:lang w:eastAsia="zh-CN" w:bidi="hi-IN"/>
        </w:rPr>
        <w:t xml:space="preserve"> „Bilietas su nuolaida“ – nuolaidą taikyti ir turintiems </w:t>
      </w:r>
      <w:r w:rsidR="00680943" w:rsidRPr="003A1CD2">
        <w:rPr>
          <w:rFonts w:eastAsia="SimSun"/>
          <w:kern w:val="3"/>
          <w:lang w:eastAsia="zh-CN" w:bidi="hi-IN"/>
        </w:rPr>
        <w:t>„</w:t>
      </w:r>
      <w:r w:rsidRPr="003A1CD2">
        <w:rPr>
          <w:rFonts w:eastAsia="SimSun"/>
          <w:kern w:val="3"/>
          <w:lang w:eastAsia="zh-CN" w:bidi="hi-IN"/>
        </w:rPr>
        <w:t>Anyštėno kortelę (pateikus patvirtinantį dokumentą).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252"/>
        <w:gridCol w:w="1985"/>
        <w:gridCol w:w="1843"/>
      </w:tblGrid>
      <w:tr w:rsidR="003A1CD2" w:rsidRPr="003A1CD2" w14:paraId="567D6BFA" w14:textId="77777777" w:rsidTr="00214D19">
        <w:trPr>
          <w:trHeight w:val="3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1A18" w14:textId="77777777" w:rsidR="00214D19" w:rsidRPr="003A1CD2" w:rsidRDefault="00214D19" w:rsidP="00D03989">
            <w:r w:rsidRPr="003A1CD2">
              <w:t xml:space="preserve">  1.5.1.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ED952" w14:textId="77777777" w:rsidR="00214D19" w:rsidRPr="003A1CD2" w:rsidRDefault="00214D19" w:rsidP="00D03989">
            <w:pPr>
              <w:rPr>
                <w:vertAlign w:val="superscript"/>
              </w:rPr>
            </w:pPr>
            <w:r w:rsidRPr="003A1CD2">
              <w:t>Renginys su vienu atlikėju ar grupe, kai renginio savikaina iki 1500 Eur</w:t>
            </w:r>
            <w:r w:rsidRPr="003A1CD2">
              <w:rPr>
                <w:b/>
                <w:vertAlign w:val="superscri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3E705" w14:textId="77777777" w:rsidR="00214D19" w:rsidRPr="003A1CD2" w:rsidRDefault="00214D19" w:rsidP="00D03989">
            <w:pPr>
              <w:rPr>
                <w:bCs/>
              </w:rPr>
            </w:pPr>
            <w:r w:rsidRPr="003A1CD2">
              <w:rPr>
                <w:bCs/>
              </w:rPr>
              <w:t>1 bilietas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888E" w14:textId="77777777" w:rsidR="00214D19" w:rsidRPr="003A1CD2" w:rsidRDefault="00214D19" w:rsidP="00D03989">
            <w:pPr>
              <w:jc w:val="center"/>
            </w:pPr>
            <w:r w:rsidRPr="003A1CD2">
              <w:t>10,00</w:t>
            </w:r>
          </w:p>
        </w:tc>
      </w:tr>
      <w:tr w:rsidR="00214D19" w:rsidRPr="001526DD" w14:paraId="109984B0" w14:textId="77777777" w:rsidTr="00D03989">
        <w:trPr>
          <w:trHeight w:val="3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4A43F19" w14:textId="77777777" w:rsidR="00214D19" w:rsidRPr="008114EC" w:rsidRDefault="00214D19" w:rsidP="00D03989">
            <w:r w:rsidRPr="008114EC">
              <w:t xml:space="preserve">     1.5.1.1.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C155D6D" w14:textId="77777777" w:rsidR="00214D19" w:rsidRPr="008114EC" w:rsidRDefault="00214D19" w:rsidP="00D03989">
            <w:r w:rsidRPr="008114EC">
              <w:t>Bilietas su nuolaida</w:t>
            </w:r>
            <w:r w:rsidRPr="008114EC">
              <w:rPr>
                <w:b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AADF30A" w14:textId="77777777" w:rsidR="00214D19" w:rsidRPr="008114EC" w:rsidRDefault="00214D19" w:rsidP="00D03989">
            <w:pPr>
              <w:rPr>
                <w:bCs/>
              </w:rPr>
            </w:pPr>
            <w:r w:rsidRPr="008114EC">
              <w:rPr>
                <w:bCs/>
              </w:rPr>
              <w:t>1 bilietas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E51BBAC" w14:textId="77777777" w:rsidR="00214D19" w:rsidRPr="008114EC" w:rsidRDefault="00214D19" w:rsidP="00D03989">
            <w:pPr>
              <w:jc w:val="center"/>
            </w:pPr>
            <w:r w:rsidRPr="008114EC">
              <w:t>8,00</w:t>
            </w:r>
          </w:p>
        </w:tc>
      </w:tr>
      <w:tr w:rsidR="00214D19" w:rsidRPr="001526DD" w14:paraId="43BDE605" w14:textId="77777777" w:rsidTr="00214D19">
        <w:trPr>
          <w:trHeight w:val="3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40730" w14:textId="77777777" w:rsidR="00214D19" w:rsidRPr="001526DD" w:rsidRDefault="00214D19" w:rsidP="00D03989">
            <w:r>
              <w:t xml:space="preserve">  </w:t>
            </w:r>
            <w:r w:rsidRPr="001526DD">
              <w:t>1.5.2.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49F92" w14:textId="77777777" w:rsidR="00214D19" w:rsidRPr="00B77659" w:rsidRDefault="00214D19" w:rsidP="00D03989">
            <w:pPr>
              <w:rPr>
                <w:vertAlign w:val="superscript"/>
              </w:rPr>
            </w:pPr>
            <w:r w:rsidRPr="001526DD">
              <w:t>Renginys su vienu atlikėju ar grupe, kai renginio savikaina iki 2000 Eur</w:t>
            </w:r>
            <w:r w:rsidRPr="00B77659">
              <w:rPr>
                <w:b/>
                <w:vertAlign w:val="superscri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A6381" w14:textId="77777777" w:rsidR="00214D19" w:rsidRPr="001526DD" w:rsidRDefault="00214D19" w:rsidP="00D03989">
            <w:pPr>
              <w:rPr>
                <w:bCs/>
              </w:rPr>
            </w:pPr>
            <w:r w:rsidRPr="001526DD">
              <w:rPr>
                <w:bCs/>
              </w:rPr>
              <w:t>1 bilietas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1FEF" w14:textId="77777777" w:rsidR="00214D19" w:rsidRPr="001526DD" w:rsidRDefault="00214D19" w:rsidP="00D03989">
            <w:pPr>
              <w:jc w:val="center"/>
            </w:pPr>
            <w:r w:rsidRPr="001526DD">
              <w:t>12,00</w:t>
            </w:r>
          </w:p>
        </w:tc>
      </w:tr>
      <w:tr w:rsidR="00214D19" w:rsidRPr="001526DD" w14:paraId="698CEAAB" w14:textId="77777777" w:rsidTr="00D03989">
        <w:trPr>
          <w:trHeight w:val="3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72E319E" w14:textId="77777777" w:rsidR="00214D19" w:rsidRPr="001526DD" w:rsidRDefault="00214D19" w:rsidP="00D03989">
            <w:r>
              <w:t xml:space="preserve">     </w:t>
            </w:r>
            <w:r w:rsidRPr="001526DD">
              <w:t>1.5.2.1.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2327880" w14:textId="77777777" w:rsidR="00214D19" w:rsidRPr="001526DD" w:rsidRDefault="00214D19" w:rsidP="00D03989">
            <w:r w:rsidRPr="001526DD">
              <w:t>Bilietas su nuolaida</w:t>
            </w:r>
            <w:r w:rsidRPr="00B77659">
              <w:rPr>
                <w:b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545BB3E" w14:textId="77777777" w:rsidR="00214D19" w:rsidRPr="001526DD" w:rsidRDefault="00214D19" w:rsidP="00D03989">
            <w:pPr>
              <w:rPr>
                <w:bCs/>
              </w:rPr>
            </w:pPr>
            <w:r w:rsidRPr="001526DD">
              <w:rPr>
                <w:bCs/>
              </w:rPr>
              <w:t>1 bilietas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F2CED00" w14:textId="77777777" w:rsidR="00214D19" w:rsidRPr="001526DD" w:rsidRDefault="00214D19" w:rsidP="00D03989">
            <w:pPr>
              <w:jc w:val="center"/>
            </w:pPr>
            <w:r w:rsidRPr="001526DD">
              <w:t>10,00</w:t>
            </w:r>
          </w:p>
        </w:tc>
      </w:tr>
      <w:tr w:rsidR="00214D19" w:rsidRPr="001526DD" w14:paraId="68C62D3E" w14:textId="77777777" w:rsidTr="00214D19">
        <w:trPr>
          <w:trHeight w:val="3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3A1DF" w14:textId="77777777" w:rsidR="00214D19" w:rsidRPr="001526DD" w:rsidRDefault="00214D19" w:rsidP="00D03989">
            <w:r>
              <w:t xml:space="preserve">  </w:t>
            </w:r>
            <w:r w:rsidRPr="001526DD">
              <w:t>1.5.3.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5DC9A" w14:textId="77777777" w:rsidR="00214D19" w:rsidRPr="00B77659" w:rsidRDefault="00214D19" w:rsidP="00D03989">
            <w:pPr>
              <w:rPr>
                <w:vertAlign w:val="superscript"/>
              </w:rPr>
            </w:pPr>
            <w:r w:rsidRPr="001526DD">
              <w:t>Renginys su vienu atlikėju ar grupe, kai renginio savikaina iki 2500 Eur</w:t>
            </w:r>
            <w:r w:rsidRPr="00B77659">
              <w:rPr>
                <w:b/>
                <w:vertAlign w:val="superscri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CCBB2" w14:textId="77777777" w:rsidR="00214D19" w:rsidRPr="001526DD" w:rsidRDefault="00214D19" w:rsidP="00D03989">
            <w:pPr>
              <w:rPr>
                <w:bCs/>
              </w:rPr>
            </w:pPr>
            <w:r w:rsidRPr="001526DD">
              <w:rPr>
                <w:bCs/>
              </w:rPr>
              <w:t>1 bilietas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5E02" w14:textId="77777777" w:rsidR="00214D19" w:rsidRPr="001526DD" w:rsidRDefault="00214D19" w:rsidP="00D03989">
            <w:pPr>
              <w:jc w:val="center"/>
            </w:pPr>
            <w:r w:rsidRPr="001526DD">
              <w:t>15,00</w:t>
            </w:r>
          </w:p>
        </w:tc>
      </w:tr>
      <w:tr w:rsidR="00214D19" w:rsidRPr="001526DD" w14:paraId="21C0145A" w14:textId="77777777" w:rsidTr="00D03989">
        <w:trPr>
          <w:trHeight w:val="3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5C29E69" w14:textId="77777777" w:rsidR="00214D19" w:rsidRPr="001526DD" w:rsidRDefault="00214D19" w:rsidP="00D03989">
            <w:r>
              <w:t xml:space="preserve">     </w:t>
            </w:r>
            <w:r w:rsidRPr="001526DD">
              <w:t>1.5.3.1.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643D16C" w14:textId="77777777" w:rsidR="00214D19" w:rsidRPr="001526DD" w:rsidRDefault="00214D19" w:rsidP="00D03989">
            <w:r w:rsidRPr="001526DD">
              <w:t>Bilietas su nuolaida</w:t>
            </w:r>
            <w:r w:rsidRPr="00B77659">
              <w:rPr>
                <w:b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2C60DAD" w14:textId="77777777" w:rsidR="00214D19" w:rsidRPr="001526DD" w:rsidRDefault="00214D19" w:rsidP="00D03989">
            <w:pPr>
              <w:rPr>
                <w:bCs/>
              </w:rPr>
            </w:pPr>
            <w:r w:rsidRPr="001526DD">
              <w:rPr>
                <w:bCs/>
              </w:rPr>
              <w:t>1 bilietas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3077FD7" w14:textId="77777777" w:rsidR="00214D19" w:rsidRPr="001526DD" w:rsidRDefault="00214D19" w:rsidP="00D03989">
            <w:pPr>
              <w:jc w:val="center"/>
            </w:pPr>
            <w:r w:rsidRPr="001526DD">
              <w:t>12,00</w:t>
            </w:r>
          </w:p>
        </w:tc>
      </w:tr>
      <w:tr w:rsidR="00214D19" w:rsidRPr="001526DD" w14:paraId="2BE700BE" w14:textId="77777777" w:rsidTr="00467899">
        <w:trPr>
          <w:trHeight w:val="91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991D7" w14:textId="77777777" w:rsidR="00214D19" w:rsidRPr="001526DD" w:rsidRDefault="00214D19" w:rsidP="00D03989">
            <w:r>
              <w:t xml:space="preserve">  </w:t>
            </w:r>
            <w:r w:rsidRPr="001526DD">
              <w:t>1.5.4.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CDA72" w14:textId="77777777" w:rsidR="00214D19" w:rsidRPr="00B77659" w:rsidRDefault="00214D19" w:rsidP="00D03989">
            <w:pPr>
              <w:rPr>
                <w:vertAlign w:val="superscript"/>
              </w:rPr>
            </w:pPr>
            <w:r w:rsidRPr="001526DD">
              <w:t>Renginys su vienu atlikėju ar grupe, kai renginio savikaina daugiau nei 2500 Eur</w:t>
            </w:r>
            <w:r w:rsidRPr="00B77659">
              <w:rPr>
                <w:b/>
                <w:vertAlign w:val="superscri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50C21" w14:textId="77777777" w:rsidR="00214D19" w:rsidRPr="001526DD" w:rsidRDefault="00214D19" w:rsidP="00D03989">
            <w:pPr>
              <w:rPr>
                <w:bCs/>
              </w:rPr>
            </w:pPr>
            <w:r w:rsidRPr="001526DD">
              <w:rPr>
                <w:bCs/>
              </w:rPr>
              <w:t>1 bilietas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F0C2" w14:textId="77777777" w:rsidR="00214D19" w:rsidRPr="001526DD" w:rsidRDefault="00214D19" w:rsidP="00D03989">
            <w:pPr>
              <w:jc w:val="center"/>
            </w:pPr>
            <w:r w:rsidRPr="001526DD">
              <w:t>18,00</w:t>
            </w:r>
          </w:p>
        </w:tc>
      </w:tr>
      <w:tr w:rsidR="00214D19" w:rsidRPr="001526DD" w14:paraId="782A7A6B" w14:textId="77777777" w:rsidTr="00D03989">
        <w:trPr>
          <w:trHeight w:val="3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81450B0" w14:textId="77777777" w:rsidR="00214D19" w:rsidRPr="001526DD" w:rsidRDefault="00214D19" w:rsidP="00D03989">
            <w:r>
              <w:t xml:space="preserve">     </w:t>
            </w:r>
            <w:r w:rsidRPr="001526DD">
              <w:t>1.5.4.1.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E685DB6" w14:textId="77777777" w:rsidR="00214D19" w:rsidRPr="001526DD" w:rsidRDefault="00214D19" w:rsidP="00D03989">
            <w:r w:rsidRPr="001526DD">
              <w:t>Bilietas su nuolaida</w:t>
            </w:r>
            <w:r w:rsidRPr="00DA03F8">
              <w:rPr>
                <w:b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4DFC691" w14:textId="77777777" w:rsidR="00214D19" w:rsidRPr="001526DD" w:rsidRDefault="00214D19" w:rsidP="00D03989">
            <w:pPr>
              <w:rPr>
                <w:bCs/>
              </w:rPr>
            </w:pPr>
            <w:r w:rsidRPr="001526DD">
              <w:rPr>
                <w:bCs/>
              </w:rPr>
              <w:t>1 bilietas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7D16C0A" w14:textId="77777777" w:rsidR="00214D19" w:rsidRPr="001526DD" w:rsidRDefault="00214D19" w:rsidP="00D03989">
            <w:pPr>
              <w:jc w:val="center"/>
            </w:pPr>
            <w:r w:rsidRPr="001526DD">
              <w:t>15,00</w:t>
            </w:r>
          </w:p>
        </w:tc>
      </w:tr>
    </w:tbl>
    <w:p w14:paraId="10A76352" w14:textId="77777777" w:rsidR="008114EC" w:rsidRPr="00004D26" w:rsidRDefault="008114EC" w:rsidP="00004D26">
      <w:pPr>
        <w:suppressAutoHyphens/>
        <w:autoSpaceDN w:val="0"/>
        <w:spacing w:line="360" w:lineRule="auto"/>
        <w:jc w:val="both"/>
        <w:textAlignment w:val="baseline"/>
        <w:rPr>
          <w:rFonts w:eastAsia="SimSun"/>
          <w:color w:val="000000"/>
          <w:kern w:val="3"/>
          <w:lang w:eastAsia="zh-CN" w:bidi="hi-IN"/>
        </w:rPr>
      </w:pPr>
    </w:p>
    <w:p w14:paraId="0099EB6D" w14:textId="77777777" w:rsidR="00F2611E" w:rsidRPr="00F2611E" w:rsidRDefault="00F2611E" w:rsidP="00F2611E">
      <w:pPr>
        <w:spacing w:line="360" w:lineRule="auto"/>
        <w:jc w:val="both"/>
        <w:rPr>
          <w:b/>
        </w:rPr>
      </w:pPr>
      <w:r w:rsidRPr="00F2611E">
        <w:rPr>
          <w:rFonts w:eastAsia="Calibri"/>
          <w:b/>
        </w:rPr>
        <w:t xml:space="preserve">2. </w:t>
      </w:r>
      <w:r w:rsidR="00B1512C">
        <w:rPr>
          <w:rFonts w:eastAsia="Calibri"/>
          <w:b/>
        </w:rPr>
        <w:t xml:space="preserve"> </w:t>
      </w:r>
      <w:r w:rsidRPr="00F2611E">
        <w:rPr>
          <w:b/>
        </w:rPr>
        <w:t>Siūlomos teisinio reguliavimo nuostatos ir laukiami rezultatai:</w:t>
      </w:r>
    </w:p>
    <w:p w14:paraId="2BE975A3" w14:textId="77777777" w:rsidR="00B3064D" w:rsidRDefault="00F2611E" w:rsidP="00F2611E">
      <w:pPr>
        <w:spacing w:line="360" w:lineRule="auto"/>
        <w:jc w:val="both"/>
      </w:pPr>
      <w:r w:rsidRPr="00F2611E">
        <w:t xml:space="preserve">     </w:t>
      </w:r>
      <w:r w:rsidR="00B1512C">
        <w:t xml:space="preserve">  </w:t>
      </w:r>
      <w:r w:rsidRPr="00F2611E">
        <w:t xml:space="preserve"> </w:t>
      </w:r>
      <w:r w:rsidR="00680943">
        <w:t>Siūlomos nuolaidos</w:t>
      </w:r>
      <w:r w:rsidR="00887AC7">
        <w:t xml:space="preserve"> turintiems</w:t>
      </w:r>
      <w:r w:rsidR="00680943">
        <w:t xml:space="preserve"> „</w:t>
      </w:r>
      <w:r w:rsidR="00887AC7">
        <w:t>Anykštėno kortelę</w:t>
      </w:r>
      <w:r w:rsidR="00680943">
        <w:t xml:space="preserve">“ skatins Anykščių rajono gyventojus naudotis vietos įstaigų paslaugomis, </w:t>
      </w:r>
      <w:r w:rsidR="00680943" w:rsidRPr="00680943">
        <w:t xml:space="preserve">pirmiems išbandyti naujoves, </w:t>
      </w:r>
      <w:r w:rsidR="00680943">
        <w:t>domėtis kultūros renginiais, lankytis</w:t>
      </w:r>
      <w:r w:rsidR="0089036A">
        <w:t xml:space="preserve"> </w:t>
      </w:r>
      <w:r w:rsidR="00680943">
        <w:t>koncertuose.</w:t>
      </w:r>
      <w:r w:rsidR="006D5123">
        <w:t xml:space="preserve"> </w:t>
      </w:r>
    </w:p>
    <w:p w14:paraId="3652BB2B" w14:textId="77777777" w:rsidR="00F2611E" w:rsidRPr="00F2611E" w:rsidRDefault="00F2611E" w:rsidP="00F2611E">
      <w:pPr>
        <w:spacing w:line="360" w:lineRule="auto"/>
        <w:jc w:val="both"/>
        <w:rPr>
          <w:b/>
        </w:rPr>
      </w:pPr>
      <w:r w:rsidRPr="00F2611E">
        <w:rPr>
          <w:b/>
        </w:rPr>
        <w:t>3. Lėšų poreikis ir šaltiniai:</w:t>
      </w:r>
    </w:p>
    <w:p w14:paraId="1EE33481" w14:textId="77777777" w:rsidR="00F2611E" w:rsidRPr="00F2611E" w:rsidRDefault="00F2611E" w:rsidP="00F2611E">
      <w:pPr>
        <w:spacing w:line="360" w:lineRule="auto"/>
        <w:jc w:val="both"/>
      </w:pPr>
      <w:r w:rsidRPr="00F2611E">
        <w:t xml:space="preserve">       Nereikia.</w:t>
      </w:r>
    </w:p>
    <w:p w14:paraId="0D620CC9" w14:textId="77777777" w:rsidR="00F2611E" w:rsidRPr="00F2611E" w:rsidRDefault="00F2611E" w:rsidP="00F2611E">
      <w:pPr>
        <w:spacing w:line="360" w:lineRule="auto"/>
        <w:jc w:val="both"/>
        <w:rPr>
          <w:b/>
        </w:rPr>
      </w:pPr>
      <w:r w:rsidRPr="00F2611E">
        <w:rPr>
          <w:b/>
        </w:rPr>
        <w:lastRenderedPageBreak/>
        <w:t>4. Numatomo teisinio reguliavimo poveikio vertinimo rezultatai, galimos neigiamos priimto sprendimo pasekmės ir kokių priemonių reikėtų imtis, kad tokių pasekmių būtų išvengta:</w:t>
      </w:r>
    </w:p>
    <w:p w14:paraId="05913F48" w14:textId="77777777" w:rsidR="00F2611E" w:rsidRPr="00F2611E" w:rsidRDefault="00F2611E" w:rsidP="00F2611E">
      <w:pPr>
        <w:spacing w:line="360" w:lineRule="auto"/>
        <w:jc w:val="both"/>
      </w:pPr>
      <w:r w:rsidRPr="00F2611E">
        <w:t xml:space="preserve">       Teisinio reguliavimo poveikio vertinimo rezultatai nevertinami. </w:t>
      </w:r>
    </w:p>
    <w:p w14:paraId="303572D7" w14:textId="77777777" w:rsidR="00F2611E" w:rsidRPr="00F2611E" w:rsidRDefault="00F2611E" w:rsidP="00F2611E">
      <w:pPr>
        <w:spacing w:line="360" w:lineRule="auto"/>
        <w:jc w:val="both"/>
      </w:pPr>
      <w:r w:rsidRPr="00F2611E">
        <w:t xml:space="preserve">       Neigiamų priimto sprendimo pasekmių nenumatoma.</w:t>
      </w:r>
    </w:p>
    <w:p w14:paraId="0D83791A" w14:textId="77777777" w:rsidR="00F2611E" w:rsidRPr="00F2611E" w:rsidRDefault="00F2611E" w:rsidP="00F2611E">
      <w:pPr>
        <w:spacing w:line="360" w:lineRule="auto"/>
        <w:jc w:val="both"/>
        <w:rPr>
          <w:b/>
        </w:rPr>
      </w:pPr>
      <w:r w:rsidRPr="00F2611E">
        <w:rPr>
          <w:b/>
        </w:rPr>
        <w:t>5. Kokius teisės aktus būtina priimti, kokius galiojančius teisės aktus reikia pakeisti ar pripažinti netekusiais galios – kas ir kada juos turėtų priimti:</w:t>
      </w:r>
    </w:p>
    <w:p w14:paraId="07C98981" w14:textId="77777777" w:rsidR="00F2611E" w:rsidRPr="00F2611E" w:rsidRDefault="00F2611E" w:rsidP="00F2611E">
      <w:pPr>
        <w:spacing w:line="360" w:lineRule="auto"/>
        <w:jc w:val="both"/>
      </w:pPr>
      <w:r w:rsidRPr="00F2611E">
        <w:t xml:space="preserve">       </w:t>
      </w:r>
      <w:r w:rsidR="00B32240">
        <w:t>Nėra.</w:t>
      </w:r>
    </w:p>
    <w:p w14:paraId="59ACD009" w14:textId="77777777" w:rsidR="00F2611E" w:rsidRPr="00F2611E" w:rsidRDefault="00F2611E" w:rsidP="00F2611E">
      <w:pPr>
        <w:spacing w:line="360" w:lineRule="auto"/>
        <w:jc w:val="both"/>
        <w:rPr>
          <w:b/>
        </w:rPr>
      </w:pPr>
      <w:r w:rsidRPr="00F2611E">
        <w:rPr>
          <w:b/>
        </w:rPr>
        <w:t>6. Sprendimo įgyvendinimo terminai – kas, ką ir kada turėtų atlikti:</w:t>
      </w:r>
    </w:p>
    <w:p w14:paraId="55B5CF9F" w14:textId="77777777" w:rsidR="00F2611E" w:rsidRPr="00F2611E" w:rsidRDefault="00F2611E" w:rsidP="00F2611E">
      <w:pPr>
        <w:spacing w:line="360" w:lineRule="auto"/>
        <w:jc w:val="both"/>
        <w:rPr>
          <w:b/>
        </w:rPr>
      </w:pPr>
      <w:r w:rsidRPr="00F2611E">
        <w:t xml:space="preserve">       Kultūros, turizmo ir komunikacijos skyriaus vyriausiausiasis specialistas iki 2022 m. </w:t>
      </w:r>
      <w:r w:rsidR="002821A3" w:rsidRPr="00612803">
        <w:t>vasario</w:t>
      </w:r>
      <w:r w:rsidRPr="00612803">
        <w:t xml:space="preserve"> </w:t>
      </w:r>
      <w:r w:rsidR="002821A3" w:rsidRPr="00612803">
        <w:t>28</w:t>
      </w:r>
      <w:r w:rsidRPr="00612803">
        <w:t xml:space="preserve"> </w:t>
      </w:r>
      <w:r w:rsidRPr="00F2611E">
        <w:t xml:space="preserve">d. informuoja Anykščių </w:t>
      </w:r>
      <w:r w:rsidR="00CB3513">
        <w:t>kultūros centro</w:t>
      </w:r>
      <w:r w:rsidRPr="00F2611E">
        <w:t xml:space="preserve"> direktorių apie priimtą sprendimą.</w:t>
      </w:r>
    </w:p>
    <w:p w14:paraId="3AEAE53F" w14:textId="77777777" w:rsidR="00F2611E" w:rsidRPr="00F2611E" w:rsidRDefault="00F2611E" w:rsidP="00F2611E">
      <w:pPr>
        <w:spacing w:line="360" w:lineRule="auto"/>
        <w:jc w:val="both"/>
        <w:rPr>
          <w:b/>
        </w:rPr>
      </w:pPr>
      <w:r w:rsidRPr="00F2611E">
        <w:rPr>
          <w:b/>
        </w:rPr>
        <w:t>7. Sprendimo projekto rengimo metu gauti specialistų vertinimai ir išvados:</w:t>
      </w:r>
    </w:p>
    <w:p w14:paraId="60697D99" w14:textId="77777777" w:rsidR="00F2611E" w:rsidRPr="00F2611E" w:rsidRDefault="00F2611E" w:rsidP="00F2611E">
      <w:pPr>
        <w:spacing w:line="360" w:lineRule="auto"/>
        <w:jc w:val="both"/>
      </w:pPr>
      <w:r w:rsidRPr="00F2611E">
        <w:t xml:space="preserve">      Negauti.</w:t>
      </w:r>
    </w:p>
    <w:p w14:paraId="4A043D02" w14:textId="77777777" w:rsidR="00F2611E" w:rsidRPr="00F2611E" w:rsidRDefault="00F2611E" w:rsidP="00F2611E">
      <w:pPr>
        <w:spacing w:line="360" w:lineRule="auto"/>
        <w:rPr>
          <w:b/>
        </w:rPr>
      </w:pPr>
      <w:r w:rsidRPr="00F2611E">
        <w:rPr>
          <w:b/>
        </w:rPr>
        <w:t>8. Kiti reikalingi pagrindimai, skaičiavimai ir paaiškinimai:</w:t>
      </w:r>
    </w:p>
    <w:p w14:paraId="1FA55B2F" w14:textId="77777777" w:rsidR="00F2611E" w:rsidRPr="00F2611E" w:rsidRDefault="003C154D" w:rsidP="00F2611E">
      <w:pPr>
        <w:spacing w:line="360" w:lineRule="auto"/>
      </w:pPr>
      <w:r>
        <w:t xml:space="preserve">     Nėra.</w:t>
      </w:r>
    </w:p>
    <w:p w14:paraId="25A7CB4E" w14:textId="77777777" w:rsidR="00F2611E" w:rsidRPr="00F2611E" w:rsidRDefault="00F2611E" w:rsidP="00F2611E">
      <w:pPr>
        <w:spacing w:line="360" w:lineRule="auto"/>
      </w:pPr>
      <w:r w:rsidRPr="00F2611E">
        <w:rPr>
          <w:b/>
        </w:rPr>
        <w:t>9. Sprendimo projekto iniciatoriai ir rengėjai, pranešėjas:</w:t>
      </w:r>
      <w:r w:rsidRPr="00F2611E">
        <w:t xml:space="preserve"> </w:t>
      </w:r>
    </w:p>
    <w:p w14:paraId="312F2FC7" w14:textId="77777777" w:rsidR="00F2611E" w:rsidRPr="00F2611E" w:rsidRDefault="00F2611E" w:rsidP="00F2611E">
      <w:pPr>
        <w:spacing w:line="360" w:lineRule="auto"/>
      </w:pPr>
      <w:r w:rsidRPr="00F2611E">
        <w:t xml:space="preserve">     Iniciatorius – </w:t>
      </w:r>
      <w:r w:rsidR="00CB3513">
        <w:t>Anykščių kultūros centras</w:t>
      </w:r>
      <w:r w:rsidRPr="00F2611E">
        <w:t>.</w:t>
      </w:r>
    </w:p>
    <w:p w14:paraId="7A48A0DC" w14:textId="77777777" w:rsidR="00F2611E" w:rsidRPr="00F2611E" w:rsidRDefault="00F2611E" w:rsidP="00F2611E">
      <w:pPr>
        <w:spacing w:line="360" w:lineRule="auto"/>
      </w:pPr>
      <w:r w:rsidRPr="00F2611E">
        <w:t xml:space="preserve">     Projekto rengėja – Inga Eidrigevičienė, Kultūros, turizmo ir komunikacijos skyriaus vyriausioji specialistė, l. a. vedėjos funkcijas.</w:t>
      </w:r>
    </w:p>
    <w:p w14:paraId="4F500145" w14:textId="77777777" w:rsidR="00F2611E" w:rsidRPr="00F2611E" w:rsidRDefault="00F2611E" w:rsidP="00F2611E">
      <w:pPr>
        <w:spacing w:line="360" w:lineRule="auto"/>
      </w:pPr>
      <w:r w:rsidRPr="00F2611E">
        <w:t xml:space="preserve">      Pranešėja – Inga Eidrigevičienė, Kultūros, turizmo ir komunikacijos skyriaus vyriausioji specialistė, l. a. vedėjos funkcijas.</w:t>
      </w:r>
    </w:p>
    <w:p w14:paraId="4B4D9CE4" w14:textId="77777777" w:rsidR="008826BF" w:rsidRDefault="008826BF" w:rsidP="00CD7562">
      <w:pPr>
        <w:tabs>
          <w:tab w:val="left" w:pos="851"/>
        </w:tabs>
        <w:rPr>
          <w:b/>
        </w:rPr>
      </w:pPr>
    </w:p>
    <w:p w14:paraId="7B88B516" w14:textId="77777777" w:rsidR="00787F3D" w:rsidRDefault="00787F3D" w:rsidP="00CD7562">
      <w:pPr>
        <w:tabs>
          <w:tab w:val="left" w:pos="851"/>
        </w:tabs>
        <w:rPr>
          <w:b/>
        </w:rPr>
      </w:pPr>
    </w:p>
    <w:p w14:paraId="4697FA2A" w14:textId="77777777" w:rsidR="00787F3D" w:rsidRDefault="00787F3D" w:rsidP="00CD7562">
      <w:pPr>
        <w:tabs>
          <w:tab w:val="left" w:pos="851"/>
        </w:tabs>
        <w:rPr>
          <w:b/>
        </w:rPr>
      </w:pPr>
    </w:p>
    <w:p w14:paraId="4F64E9C2" w14:textId="77777777" w:rsidR="00787F3D" w:rsidRDefault="00787F3D" w:rsidP="00CD7562">
      <w:pPr>
        <w:tabs>
          <w:tab w:val="left" w:pos="851"/>
        </w:tabs>
        <w:rPr>
          <w:b/>
        </w:rPr>
      </w:pPr>
    </w:p>
    <w:p w14:paraId="6D68A2C5" w14:textId="77777777" w:rsidR="00787F3D" w:rsidRDefault="00787F3D" w:rsidP="00CD7562">
      <w:pPr>
        <w:tabs>
          <w:tab w:val="left" w:pos="851"/>
        </w:tabs>
        <w:rPr>
          <w:b/>
        </w:rPr>
      </w:pPr>
    </w:p>
    <w:p w14:paraId="623963F7" w14:textId="77777777" w:rsidR="00787F3D" w:rsidRDefault="00787F3D" w:rsidP="00CD7562">
      <w:pPr>
        <w:tabs>
          <w:tab w:val="left" w:pos="851"/>
        </w:tabs>
        <w:rPr>
          <w:b/>
        </w:rPr>
      </w:pPr>
    </w:p>
    <w:p w14:paraId="4EBCD312" w14:textId="77777777" w:rsidR="00787F3D" w:rsidRDefault="00787F3D" w:rsidP="00CD7562">
      <w:pPr>
        <w:tabs>
          <w:tab w:val="left" w:pos="851"/>
        </w:tabs>
        <w:rPr>
          <w:b/>
        </w:rPr>
      </w:pPr>
    </w:p>
    <w:p w14:paraId="3CFA394C" w14:textId="77777777" w:rsidR="00787F3D" w:rsidRDefault="00787F3D" w:rsidP="00CD7562">
      <w:pPr>
        <w:tabs>
          <w:tab w:val="left" w:pos="851"/>
        </w:tabs>
        <w:rPr>
          <w:b/>
        </w:rPr>
      </w:pPr>
    </w:p>
    <w:p w14:paraId="6674F7B1" w14:textId="77777777" w:rsidR="00787F3D" w:rsidRDefault="00787F3D" w:rsidP="00CD7562">
      <w:pPr>
        <w:tabs>
          <w:tab w:val="left" w:pos="851"/>
        </w:tabs>
        <w:rPr>
          <w:b/>
        </w:rPr>
      </w:pPr>
    </w:p>
    <w:p w14:paraId="304F2E66" w14:textId="77777777" w:rsidR="00787F3D" w:rsidRDefault="00787F3D" w:rsidP="00CD7562">
      <w:pPr>
        <w:tabs>
          <w:tab w:val="left" w:pos="851"/>
        </w:tabs>
        <w:rPr>
          <w:b/>
        </w:rPr>
      </w:pPr>
    </w:p>
    <w:p w14:paraId="68B3C483" w14:textId="77777777" w:rsidR="00787F3D" w:rsidRDefault="00787F3D" w:rsidP="00CD7562">
      <w:pPr>
        <w:tabs>
          <w:tab w:val="left" w:pos="851"/>
        </w:tabs>
        <w:rPr>
          <w:b/>
        </w:rPr>
      </w:pPr>
    </w:p>
    <w:p w14:paraId="5386BE0A" w14:textId="77777777" w:rsidR="00787F3D" w:rsidRDefault="00787F3D" w:rsidP="00CD7562">
      <w:pPr>
        <w:tabs>
          <w:tab w:val="left" w:pos="851"/>
        </w:tabs>
        <w:rPr>
          <w:b/>
        </w:rPr>
      </w:pPr>
    </w:p>
    <w:p w14:paraId="73356769" w14:textId="77777777" w:rsidR="00C96CAD" w:rsidRDefault="00C96CAD" w:rsidP="00787F3D">
      <w:pPr>
        <w:tabs>
          <w:tab w:val="left" w:pos="851"/>
        </w:tabs>
        <w:jc w:val="right"/>
        <w:rPr>
          <w:b/>
        </w:rPr>
      </w:pPr>
    </w:p>
    <w:p w14:paraId="62CD28EB" w14:textId="77777777" w:rsidR="00C96CAD" w:rsidRDefault="00C96CAD" w:rsidP="00787F3D">
      <w:pPr>
        <w:tabs>
          <w:tab w:val="left" w:pos="851"/>
        </w:tabs>
        <w:jc w:val="right"/>
        <w:rPr>
          <w:b/>
        </w:rPr>
      </w:pPr>
    </w:p>
    <w:p w14:paraId="73A7B049" w14:textId="77777777" w:rsidR="008A31E1" w:rsidRDefault="008A31E1" w:rsidP="00787F3D">
      <w:pPr>
        <w:tabs>
          <w:tab w:val="left" w:pos="851"/>
        </w:tabs>
        <w:jc w:val="right"/>
        <w:rPr>
          <w:b/>
        </w:rPr>
      </w:pPr>
    </w:p>
    <w:p w14:paraId="0322D676" w14:textId="77777777" w:rsidR="008A31E1" w:rsidRDefault="008A31E1" w:rsidP="00787F3D">
      <w:pPr>
        <w:tabs>
          <w:tab w:val="left" w:pos="851"/>
        </w:tabs>
        <w:jc w:val="right"/>
        <w:rPr>
          <w:b/>
        </w:rPr>
      </w:pPr>
    </w:p>
    <w:p w14:paraId="6A8A1CBE" w14:textId="77777777" w:rsidR="008A31E1" w:rsidRDefault="008A31E1" w:rsidP="00787F3D">
      <w:pPr>
        <w:tabs>
          <w:tab w:val="left" w:pos="851"/>
        </w:tabs>
        <w:jc w:val="right"/>
        <w:rPr>
          <w:b/>
        </w:rPr>
      </w:pPr>
    </w:p>
    <w:p w14:paraId="4F7DA7DA" w14:textId="77777777" w:rsidR="008A31E1" w:rsidRDefault="008A31E1" w:rsidP="00787F3D">
      <w:pPr>
        <w:tabs>
          <w:tab w:val="left" w:pos="851"/>
        </w:tabs>
        <w:jc w:val="right"/>
        <w:rPr>
          <w:b/>
        </w:rPr>
      </w:pPr>
    </w:p>
    <w:p w14:paraId="229D2639" w14:textId="77777777" w:rsidR="008A31E1" w:rsidRDefault="008A31E1" w:rsidP="00787F3D">
      <w:pPr>
        <w:tabs>
          <w:tab w:val="left" w:pos="851"/>
        </w:tabs>
        <w:jc w:val="right"/>
        <w:rPr>
          <w:b/>
        </w:rPr>
      </w:pPr>
    </w:p>
    <w:p w14:paraId="01D00BE3" w14:textId="77777777" w:rsidR="00A55ABA" w:rsidRDefault="00A55ABA" w:rsidP="00787F3D">
      <w:pPr>
        <w:tabs>
          <w:tab w:val="left" w:pos="851"/>
        </w:tabs>
        <w:jc w:val="right"/>
        <w:rPr>
          <w:b/>
        </w:rPr>
      </w:pPr>
    </w:p>
    <w:p w14:paraId="2564B944" w14:textId="77777777" w:rsidR="00A55ABA" w:rsidRDefault="00A55ABA" w:rsidP="00787F3D">
      <w:pPr>
        <w:tabs>
          <w:tab w:val="left" w:pos="851"/>
        </w:tabs>
        <w:jc w:val="right"/>
        <w:rPr>
          <w:b/>
        </w:rPr>
      </w:pPr>
    </w:p>
    <w:p w14:paraId="24242938" w14:textId="77777777" w:rsidR="00A55ABA" w:rsidRDefault="00A55ABA" w:rsidP="00787F3D">
      <w:pPr>
        <w:tabs>
          <w:tab w:val="left" w:pos="851"/>
        </w:tabs>
        <w:jc w:val="right"/>
        <w:rPr>
          <w:b/>
        </w:rPr>
      </w:pPr>
    </w:p>
    <w:p w14:paraId="1A4E06B6" w14:textId="77777777" w:rsidR="00787F3D" w:rsidRDefault="00667D82" w:rsidP="00787F3D">
      <w:pPr>
        <w:tabs>
          <w:tab w:val="left" w:pos="851"/>
        </w:tabs>
        <w:jc w:val="right"/>
        <w:rPr>
          <w:b/>
        </w:rPr>
      </w:pPr>
      <w:r>
        <w:rPr>
          <w:b/>
        </w:rPr>
        <w:lastRenderedPageBreak/>
        <w:t>P</w:t>
      </w:r>
      <w:r w:rsidR="00787F3D">
        <w:rPr>
          <w:b/>
        </w:rPr>
        <w:t>rojekto lyginamasis variantas</w:t>
      </w:r>
    </w:p>
    <w:p w14:paraId="3E6444E4" w14:textId="77777777" w:rsidR="00787F3D" w:rsidRDefault="00787F3D" w:rsidP="00787F3D">
      <w:pPr>
        <w:tabs>
          <w:tab w:val="left" w:pos="851"/>
        </w:tabs>
        <w:jc w:val="right"/>
        <w:rPr>
          <w:b/>
        </w:rPr>
      </w:pPr>
    </w:p>
    <w:p w14:paraId="27B3B153" w14:textId="77777777" w:rsidR="00667D82" w:rsidRDefault="0089036A" w:rsidP="00667D82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 w:rsidRPr="000200A8">
        <w:rPr>
          <w:noProof/>
          <w:lang w:eastAsia="lt-LT"/>
        </w:rPr>
        <w:drawing>
          <wp:inline distT="0" distB="0" distL="0" distR="0" wp14:anchorId="56296E1E" wp14:editId="0E7253E9">
            <wp:extent cx="676275" cy="676275"/>
            <wp:effectExtent l="0" t="0" r="9525" b="952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69678" w14:textId="77777777" w:rsidR="00667D82" w:rsidRDefault="00667D82" w:rsidP="00667D8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ANYKŠČIŲ RAJONO SAVIVALDYBĖS</w:t>
      </w:r>
    </w:p>
    <w:p w14:paraId="18E740DA" w14:textId="77777777" w:rsidR="00667D82" w:rsidRDefault="00667D82" w:rsidP="00667D8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7AAFBB11" w14:textId="77777777" w:rsidR="00667D82" w:rsidRDefault="00667D82" w:rsidP="00667D82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2A86D24" w14:textId="77777777" w:rsidR="00667D82" w:rsidRDefault="00667D82" w:rsidP="00667D82">
      <w:pPr>
        <w:jc w:val="center"/>
        <w:rPr>
          <w:b/>
        </w:rPr>
      </w:pPr>
      <w:r>
        <w:rPr>
          <w:b/>
        </w:rPr>
        <w:t>SPRENDIMAS</w:t>
      </w:r>
    </w:p>
    <w:p w14:paraId="526FE28E" w14:textId="77777777" w:rsidR="00667D82" w:rsidRDefault="00667D82" w:rsidP="00667D82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ANYKŠČIŲ RAJONO SAVIVALDYBĖS TARYBOS  </w:t>
      </w:r>
      <w:r>
        <w:rPr>
          <w:b/>
          <w:caps/>
        </w:rPr>
        <w:fldChar w:fldCharType="end"/>
      </w:r>
      <w:r>
        <w:rPr>
          <w:b/>
          <w:caps/>
        </w:rPr>
        <w:t xml:space="preserve">2017 M. KOVO 30 D. SPRENDIMO </w:t>
      </w:r>
      <w:r w:rsidRPr="00CD7562">
        <w:rPr>
          <w:b/>
          <w:caps/>
        </w:rPr>
        <w:t xml:space="preserve">NR. 1-TS-101 </w:t>
      </w:r>
      <w:r>
        <w:rPr>
          <w:b/>
          <w:caps/>
        </w:rPr>
        <w:t>„dĖL ANYKŠČIŲ KULTŪROS  CENTRO TEIKIAMŲ PASLAUGŲ ĮKAINIŲ PATVIRTINIMO“ PAKEITIMO</w:t>
      </w:r>
    </w:p>
    <w:p w14:paraId="295351AE" w14:textId="77777777" w:rsidR="00667D82" w:rsidRDefault="00667D82" w:rsidP="00667D82">
      <w:pPr>
        <w:jc w:val="center"/>
        <w:rPr>
          <w:b/>
        </w:rPr>
      </w:pPr>
    </w:p>
    <w:p w14:paraId="7C714FDB" w14:textId="77777777" w:rsidR="00667D82" w:rsidRDefault="00667D82" w:rsidP="00667D82">
      <w:pPr>
        <w:jc w:val="center"/>
      </w:pPr>
      <w:r>
        <w:t xml:space="preserve">2022 m. </w:t>
      </w:r>
      <w:r w:rsidR="00995858">
        <w:t>vasario</w:t>
      </w:r>
      <w:r>
        <w:t xml:space="preserve"> </w:t>
      </w:r>
      <w:r w:rsidR="00445D38">
        <w:t xml:space="preserve"> </w:t>
      </w:r>
      <w:r w:rsidR="00EC72D7">
        <w:t>10</w:t>
      </w:r>
      <w:r w:rsidR="00445D38">
        <w:t xml:space="preserve"> </w:t>
      </w:r>
      <w:r w:rsidR="00EC72D7">
        <w:t xml:space="preserve"> d. Nr. 1-T-56</w:t>
      </w:r>
    </w:p>
    <w:p w14:paraId="221187FC" w14:textId="77777777" w:rsidR="00667D82" w:rsidRDefault="00667D82" w:rsidP="00667D82">
      <w:pPr>
        <w:jc w:val="center"/>
      </w:pPr>
      <w:r>
        <w:t>Anykščiai</w:t>
      </w:r>
    </w:p>
    <w:p w14:paraId="159A991A" w14:textId="77777777" w:rsidR="00667D82" w:rsidRDefault="00667D82" w:rsidP="00667D82">
      <w:pPr>
        <w:rPr>
          <w:sz w:val="20"/>
        </w:rPr>
      </w:pPr>
    </w:p>
    <w:p w14:paraId="66F04A04" w14:textId="77777777" w:rsidR="00667D82" w:rsidRPr="003A1CD2" w:rsidRDefault="00667D82" w:rsidP="00667D82">
      <w:pPr>
        <w:pStyle w:val="Betarp"/>
        <w:spacing w:line="360" w:lineRule="auto"/>
        <w:jc w:val="both"/>
        <w:rPr>
          <w:sz w:val="24"/>
          <w:szCs w:val="24"/>
          <w:lang w:val="lt-LT"/>
        </w:rPr>
      </w:pPr>
      <w:r w:rsidRPr="003A1CD2">
        <w:rPr>
          <w:sz w:val="24"/>
          <w:szCs w:val="24"/>
          <w:lang w:val="lt-LT"/>
        </w:rPr>
        <w:t xml:space="preserve">        </w:t>
      </w:r>
      <w:r w:rsidRPr="003A1CD2">
        <w:rPr>
          <w:sz w:val="24"/>
          <w:szCs w:val="24"/>
          <w:lang w:val="lt-LT"/>
        </w:rPr>
        <w:tab/>
        <w:t>Vadovaudamasi Lietuvos Respublikos vietos savivaldos įstatymo 16 straipsnio 2 dalies 37 punktu ir 18 straipsnio 1 dalimi, bei atsižvelgdama</w:t>
      </w:r>
      <w:r w:rsidR="00C41697">
        <w:rPr>
          <w:sz w:val="24"/>
          <w:szCs w:val="24"/>
          <w:lang w:val="lt-LT"/>
        </w:rPr>
        <w:t xml:space="preserve"> </w:t>
      </w:r>
      <w:r w:rsidR="008D069F" w:rsidRPr="008D069F">
        <w:rPr>
          <w:sz w:val="24"/>
          <w:szCs w:val="24"/>
          <w:lang w:val="lt-LT"/>
        </w:rPr>
        <w:t xml:space="preserve">į Anykščių turizmo ir verslo informacijos centro direktorės </w:t>
      </w:r>
      <w:r w:rsidR="00C41697" w:rsidRPr="00C41697">
        <w:rPr>
          <w:sz w:val="24"/>
          <w:szCs w:val="24"/>
          <w:lang w:val="lt-LT"/>
        </w:rPr>
        <w:t>patvirti</w:t>
      </w:r>
      <w:r w:rsidR="00B16839">
        <w:rPr>
          <w:sz w:val="24"/>
          <w:szCs w:val="24"/>
          <w:lang w:val="lt-LT"/>
        </w:rPr>
        <w:t>ntą 2022 m. sausio 18 d. įsakymo</w:t>
      </w:r>
      <w:r w:rsidR="00C41697" w:rsidRPr="00C41697">
        <w:rPr>
          <w:sz w:val="24"/>
          <w:szCs w:val="24"/>
          <w:lang w:val="lt-LT"/>
        </w:rPr>
        <w:t xml:space="preserve"> </w:t>
      </w:r>
      <w:r w:rsidR="008D069F" w:rsidRPr="008D069F">
        <w:rPr>
          <w:sz w:val="24"/>
          <w:szCs w:val="24"/>
          <w:lang w:val="lt-LT"/>
        </w:rPr>
        <w:t>Nr. S-7 „Dėl Anykštėno kortelės išdavimo ir naudojimo tvarkos aprašo ptvirtinimo“</w:t>
      </w:r>
      <w:r w:rsidR="00B16839">
        <w:rPr>
          <w:sz w:val="24"/>
          <w:szCs w:val="24"/>
          <w:lang w:val="lt-LT"/>
        </w:rPr>
        <w:t xml:space="preserve">  2 punktą</w:t>
      </w:r>
      <w:r w:rsidR="008D069F">
        <w:rPr>
          <w:sz w:val="24"/>
          <w:szCs w:val="24"/>
          <w:lang w:val="lt-LT"/>
        </w:rPr>
        <w:t>,</w:t>
      </w:r>
      <w:r w:rsidRPr="003A1CD2">
        <w:rPr>
          <w:sz w:val="24"/>
          <w:szCs w:val="24"/>
          <w:lang w:val="lt-LT"/>
        </w:rPr>
        <w:t xml:space="preserve"> į Anykščių</w:t>
      </w:r>
      <w:r w:rsidRPr="003A1CD2">
        <w:rPr>
          <w:i/>
          <w:sz w:val="24"/>
          <w:szCs w:val="24"/>
          <w:lang w:val="lt-LT"/>
        </w:rPr>
        <w:t xml:space="preserve"> </w:t>
      </w:r>
      <w:r w:rsidRPr="003A1CD2">
        <w:rPr>
          <w:sz w:val="24"/>
          <w:szCs w:val="24"/>
          <w:lang w:val="lt-LT"/>
        </w:rPr>
        <w:t>kultūros centro direktoriaus 2022 m.</w:t>
      </w:r>
      <w:r w:rsidRPr="003A1CD2">
        <w:rPr>
          <w:i/>
          <w:sz w:val="24"/>
          <w:szCs w:val="24"/>
          <w:lang w:val="lt-LT"/>
        </w:rPr>
        <w:t xml:space="preserve"> </w:t>
      </w:r>
      <w:r w:rsidRPr="003A1CD2">
        <w:rPr>
          <w:sz w:val="24"/>
          <w:szCs w:val="24"/>
          <w:lang w:val="lt-LT"/>
        </w:rPr>
        <w:t>sausio 14 d. raštą Nr.</w:t>
      </w:r>
      <w:r w:rsidR="003A1CD2" w:rsidRPr="003A1CD2">
        <w:rPr>
          <w:sz w:val="24"/>
          <w:szCs w:val="24"/>
          <w:lang w:val="lt-LT"/>
        </w:rPr>
        <w:t xml:space="preserve"> 14</w:t>
      </w:r>
      <w:r w:rsidRPr="003A1CD2">
        <w:rPr>
          <w:sz w:val="24"/>
          <w:szCs w:val="24"/>
          <w:lang w:val="lt-LT"/>
        </w:rPr>
        <w:t xml:space="preserve"> „Dėl Anykščių kultūros centro teikiamų paslaugų įkainių patvirtinimo”, Anykščių rajono savivaldybės taryba n u s p r e n d ž i a:</w:t>
      </w:r>
    </w:p>
    <w:p w14:paraId="2B5477E9" w14:textId="77777777" w:rsidR="00667D82" w:rsidRDefault="00667D82" w:rsidP="00667D82">
      <w:pPr>
        <w:pStyle w:val="Pagrindinistekstas"/>
        <w:spacing w:line="360" w:lineRule="auto"/>
      </w:pPr>
      <w:r>
        <w:tab/>
        <w:t xml:space="preserve">1. Pakeisti Anykščių kultūros centro teikiamų paslaugų įkainius, patvirtintus Anykščių rajono savivaldybės tarybos 2017 m. kovo 30 d. sprendimu </w:t>
      </w:r>
      <w:r w:rsidRPr="00CD7562">
        <w:t xml:space="preserve">Nr. 1-TS-101 </w:t>
      </w:r>
      <w:r>
        <w:t>„Dėl Anykščių kultūros centro teikiamų paslaugų įkainių patvirtinimo“:</w:t>
      </w:r>
    </w:p>
    <w:p w14:paraId="6288F42B" w14:textId="77777777" w:rsidR="00667D82" w:rsidRDefault="00667D82" w:rsidP="00667D82">
      <w:pPr>
        <w:pStyle w:val="Pagrindinistekstas"/>
        <w:spacing w:line="360" w:lineRule="auto"/>
      </w:pPr>
      <w:r>
        <w:tab/>
        <w:t>1.1. Pakeisti 2.4 papunktį ir jį išdėstyti taip:</w:t>
      </w: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243"/>
        <w:gridCol w:w="1417"/>
        <w:gridCol w:w="1558"/>
      </w:tblGrid>
      <w:tr w:rsidR="00B25D7A" w14:paraId="1FC613EE" w14:textId="77777777" w:rsidTr="00D03989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0BFD3F" w14:textId="77777777" w:rsidR="00B25D7A" w:rsidRPr="00B25D7A" w:rsidRDefault="00B25D7A" w:rsidP="00B25D7A">
            <w:pPr>
              <w:pStyle w:val="Pagrindinistekstas"/>
              <w:spacing w:line="360" w:lineRule="auto"/>
              <w:rPr>
                <w:lang w:val="en-US"/>
              </w:rPr>
            </w:pPr>
            <w:r w:rsidRPr="00B25D7A">
              <w:rPr>
                <w:lang w:val="en-US"/>
              </w:rPr>
              <w:t>2.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FF3BBE" w14:textId="77777777" w:rsidR="00B25D7A" w:rsidRDefault="00B25D7A" w:rsidP="00B25D7A">
            <w:pPr>
              <w:pStyle w:val="Pagrindinistekstas"/>
              <w:spacing w:line="360" w:lineRule="auto"/>
            </w:pPr>
            <w:r w:rsidRPr="00B25D7A">
              <w:t>Renginių aptarnavimas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A3CA68" w14:textId="77777777" w:rsidR="00B25D7A" w:rsidRPr="00B25D7A" w:rsidRDefault="00B25D7A" w:rsidP="00B25D7A">
            <w:pPr>
              <w:pStyle w:val="Pagrindinistekstas"/>
              <w:spacing w:line="360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98BE37" w14:textId="77777777" w:rsidR="00B25D7A" w:rsidRPr="00B25D7A" w:rsidRDefault="00B25D7A" w:rsidP="00B25D7A">
            <w:pPr>
              <w:pStyle w:val="Pagrindinistekstas"/>
              <w:spacing w:line="360" w:lineRule="auto"/>
              <w:rPr>
                <w:strike/>
              </w:rPr>
            </w:pPr>
          </w:p>
        </w:tc>
      </w:tr>
      <w:tr w:rsidR="00667D82" w:rsidRPr="008E0ACA" w14:paraId="1DD05D3D" w14:textId="77777777" w:rsidTr="00B25D7A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76409" w14:textId="77777777" w:rsidR="00667D82" w:rsidRPr="008E0ACA" w:rsidRDefault="00667D82" w:rsidP="00D03989">
            <w:pPr>
              <w:pStyle w:val="Pagrindinistekstas"/>
              <w:spacing w:line="360" w:lineRule="auto"/>
              <w:rPr>
                <w:lang w:val="en-US"/>
              </w:rPr>
            </w:pPr>
            <w:r w:rsidRPr="008E0ACA">
              <w:rPr>
                <w:lang w:val="en-US"/>
              </w:rPr>
              <w:t>2.4.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56731" w14:textId="77777777" w:rsidR="00667D82" w:rsidRPr="008E0ACA" w:rsidRDefault="00667D82" w:rsidP="00D03989">
            <w:pPr>
              <w:pStyle w:val="Pagrindinistekstas"/>
              <w:spacing w:line="360" w:lineRule="auto"/>
            </w:pPr>
            <w:r w:rsidRPr="008E0ACA">
              <w:t>Mažojoje salėje (garsas)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85EF" w14:textId="77777777" w:rsidR="00667D82" w:rsidRPr="008E0ACA" w:rsidRDefault="00667D82" w:rsidP="00D03989">
            <w:pPr>
              <w:pStyle w:val="Pagrindinistekstas"/>
              <w:spacing w:line="360" w:lineRule="auto"/>
            </w:pPr>
            <w:r w:rsidRPr="008E0ACA">
              <w:t>1 val.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1870" w14:textId="77777777" w:rsidR="00667D82" w:rsidRPr="00667D82" w:rsidRDefault="00667D82" w:rsidP="00D03989">
            <w:pPr>
              <w:pStyle w:val="Pagrindinistekstas"/>
              <w:spacing w:line="360" w:lineRule="auto"/>
              <w:rPr>
                <w:strike/>
              </w:rPr>
            </w:pPr>
            <w:r w:rsidRPr="00667D82">
              <w:rPr>
                <w:strike/>
              </w:rPr>
              <w:t xml:space="preserve">40,00 </w:t>
            </w:r>
          </w:p>
          <w:p w14:paraId="07AD48D9" w14:textId="77777777" w:rsidR="00667D82" w:rsidRPr="00667D82" w:rsidRDefault="00667D82" w:rsidP="00D03989">
            <w:pPr>
              <w:pStyle w:val="Pagrindinistekstas"/>
              <w:spacing w:line="360" w:lineRule="auto"/>
              <w:rPr>
                <w:b/>
              </w:rPr>
            </w:pPr>
            <w:r w:rsidRPr="00667D82">
              <w:rPr>
                <w:b/>
              </w:rPr>
              <w:t>50,00</w:t>
            </w:r>
          </w:p>
        </w:tc>
      </w:tr>
    </w:tbl>
    <w:p w14:paraId="5D95ADAC" w14:textId="77777777" w:rsidR="00667D82" w:rsidRDefault="00667D82" w:rsidP="00667D82">
      <w:pPr>
        <w:pStyle w:val="Pagrindinistekstas"/>
        <w:spacing w:line="276" w:lineRule="auto"/>
      </w:pPr>
    </w:p>
    <w:p w14:paraId="52348862" w14:textId="77777777" w:rsidR="00667D82" w:rsidRDefault="00667D82" w:rsidP="00667D82">
      <w:pPr>
        <w:pStyle w:val="Pagrindinistekstas"/>
        <w:spacing w:line="360" w:lineRule="auto"/>
      </w:pPr>
      <w:r>
        <w:tab/>
        <w:t>1.3. Pakeisti dalį pastabos ir ją išdėstyti taip:</w:t>
      </w:r>
    </w:p>
    <w:p w14:paraId="4460FCD4" w14:textId="77777777" w:rsidR="00667D82" w:rsidRPr="00667D82" w:rsidRDefault="008D24B4" w:rsidP="008D24B4">
      <w:pPr>
        <w:pStyle w:val="Pagrindinistekstas"/>
        <w:spacing w:line="360" w:lineRule="auto"/>
        <w:rPr>
          <w:b/>
        </w:rPr>
      </w:pPr>
      <w:r>
        <w:t>„</w:t>
      </w:r>
      <w:r w:rsidR="00667D82" w:rsidRPr="008A3873">
        <w:rPr>
          <w:bCs w:val="0"/>
          <w:vertAlign w:val="superscript"/>
        </w:rPr>
        <w:t xml:space="preserve">2 </w:t>
      </w:r>
      <w:r w:rsidR="00667D82" w:rsidRPr="008A3873">
        <w:rPr>
          <w:bCs w:val="0"/>
        </w:rPr>
        <w:t xml:space="preserve">nuolaida taikoma neįgaliesiems ir pensininkams, </w:t>
      </w:r>
      <w:r w:rsidR="00667D82" w:rsidRPr="008A3873">
        <w:t>turintiems tai patvirtinantį dokumentą</w:t>
      </w:r>
      <w:r w:rsidR="00667D82">
        <w:t xml:space="preserve">, </w:t>
      </w:r>
      <w:r w:rsidR="00667D82" w:rsidRPr="00667D82">
        <w:rPr>
          <w:b/>
        </w:rPr>
        <w:t xml:space="preserve">bei asmenims turintiems „Anykštėno kortelę“. </w:t>
      </w:r>
    </w:p>
    <w:p w14:paraId="57D03A10" w14:textId="77777777" w:rsidR="00667D82" w:rsidRPr="008A3873" w:rsidRDefault="00667D82" w:rsidP="00667D82">
      <w:pPr>
        <w:tabs>
          <w:tab w:val="left" w:pos="851"/>
        </w:tabs>
        <w:ind w:left="-426" w:firstLine="426"/>
        <w:jc w:val="both"/>
      </w:pPr>
    </w:p>
    <w:p w14:paraId="6A506AFA" w14:textId="77777777" w:rsidR="00667D82" w:rsidRDefault="00667D82" w:rsidP="00667D82">
      <w:pPr>
        <w:shd w:val="clear" w:color="auto" w:fill="FFFFFF"/>
        <w:spacing w:line="360" w:lineRule="auto"/>
        <w:ind w:firstLine="900"/>
        <w:jc w:val="both"/>
      </w:pPr>
      <w:r w:rsidRPr="00F45506">
        <w:t>Šis sprendimas skelbiamas Teisės aktų registre.</w:t>
      </w:r>
    </w:p>
    <w:p w14:paraId="2A24D9A1" w14:textId="77777777" w:rsidR="00667D82" w:rsidRDefault="00667D82" w:rsidP="00667D82"/>
    <w:p w14:paraId="62BDC30A" w14:textId="77777777" w:rsidR="00667D82" w:rsidRDefault="00667D82" w:rsidP="00667D82"/>
    <w:p w14:paraId="24F03066" w14:textId="77777777" w:rsidR="00667D82" w:rsidRDefault="00667D82" w:rsidP="00667D82">
      <w:pPr>
        <w:pStyle w:val="Betarp"/>
        <w:tabs>
          <w:tab w:val="right" w:pos="9638"/>
        </w:tabs>
        <w:spacing w:line="360" w:lineRule="auto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Meras</w:t>
      </w:r>
      <w:r>
        <w:rPr>
          <w:sz w:val="24"/>
          <w:szCs w:val="24"/>
          <w:lang w:val="lt-LT"/>
        </w:rPr>
        <w:tab/>
        <w:t>Sigutis Obelevičius</w:t>
      </w:r>
    </w:p>
    <w:sectPr w:rsidR="00667D82" w:rsidSect="006A6072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950AD"/>
    <w:multiLevelType w:val="hybridMultilevel"/>
    <w:tmpl w:val="76BEC902"/>
    <w:lvl w:ilvl="0" w:tplc="0427000F">
      <w:start w:val="1"/>
      <w:numFmt w:val="decimal"/>
      <w:lvlText w:val="%1."/>
      <w:lvlJc w:val="left"/>
      <w:pPr>
        <w:ind w:left="1200" w:hanging="360"/>
      </w:p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C7D"/>
    <w:rsid w:val="00002270"/>
    <w:rsid w:val="000044E5"/>
    <w:rsid w:val="00004D26"/>
    <w:rsid w:val="00010428"/>
    <w:rsid w:val="00021C85"/>
    <w:rsid w:val="00054753"/>
    <w:rsid w:val="000563C7"/>
    <w:rsid w:val="000615F1"/>
    <w:rsid w:val="00070AF4"/>
    <w:rsid w:val="00087785"/>
    <w:rsid w:val="000A2EF6"/>
    <w:rsid w:val="000B716F"/>
    <w:rsid w:val="000B7ADF"/>
    <w:rsid w:val="000F18D9"/>
    <w:rsid w:val="00100BF0"/>
    <w:rsid w:val="00103D29"/>
    <w:rsid w:val="00114DD7"/>
    <w:rsid w:val="00141EAA"/>
    <w:rsid w:val="001460DC"/>
    <w:rsid w:val="001526DD"/>
    <w:rsid w:val="00196A70"/>
    <w:rsid w:val="001D2C34"/>
    <w:rsid w:val="002057C4"/>
    <w:rsid w:val="00214D19"/>
    <w:rsid w:val="002510EF"/>
    <w:rsid w:val="00254629"/>
    <w:rsid w:val="00260B43"/>
    <w:rsid w:val="0026624E"/>
    <w:rsid w:val="002821A3"/>
    <w:rsid w:val="00282790"/>
    <w:rsid w:val="00284F50"/>
    <w:rsid w:val="002C4066"/>
    <w:rsid w:val="002C631F"/>
    <w:rsid w:val="002D6302"/>
    <w:rsid w:val="003404EE"/>
    <w:rsid w:val="00353052"/>
    <w:rsid w:val="00390553"/>
    <w:rsid w:val="003A1CD2"/>
    <w:rsid w:val="003C154D"/>
    <w:rsid w:val="00421195"/>
    <w:rsid w:val="004316D7"/>
    <w:rsid w:val="0043588B"/>
    <w:rsid w:val="00445D38"/>
    <w:rsid w:val="00467899"/>
    <w:rsid w:val="004716A5"/>
    <w:rsid w:val="00471A4B"/>
    <w:rsid w:val="004847D0"/>
    <w:rsid w:val="004A06EA"/>
    <w:rsid w:val="004C266E"/>
    <w:rsid w:val="004C5FDA"/>
    <w:rsid w:val="004C6890"/>
    <w:rsid w:val="004E1AEA"/>
    <w:rsid w:val="00507A65"/>
    <w:rsid w:val="00523F33"/>
    <w:rsid w:val="00547C7D"/>
    <w:rsid w:val="005610C1"/>
    <w:rsid w:val="005B7FF0"/>
    <w:rsid w:val="005E12F1"/>
    <w:rsid w:val="005E151D"/>
    <w:rsid w:val="005E6C71"/>
    <w:rsid w:val="005F1F3A"/>
    <w:rsid w:val="005F2CF2"/>
    <w:rsid w:val="005F5016"/>
    <w:rsid w:val="006036CF"/>
    <w:rsid w:val="00612803"/>
    <w:rsid w:val="00613D61"/>
    <w:rsid w:val="00667D82"/>
    <w:rsid w:val="00680943"/>
    <w:rsid w:val="00697AD0"/>
    <w:rsid w:val="006A6072"/>
    <w:rsid w:val="006A7C2D"/>
    <w:rsid w:val="006B1442"/>
    <w:rsid w:val="006C1D60"/>
    <w:rsid w:val="006D5123"/>
    <w:rsid w:val="006F4DAF"/>
    <w:rsid w:val="00727B0E"/>
    <w:rsid w:val="00732C10"/>
    <w:rsid w:val="00732DDA"/>
    <w:rsid w:val="0075242A"/>
    <w:rsid w:val="00753B20"/>
    <w:rsid w:val="00787F3D"/>
    <w:rsid w:val="00796E75"/>
    <w:rsid w:val="007A34BD"/>
    <w:rsid w:val="007B2E98"/>
    <w:rsid w:val="007D7D78"/>
    <w:rsid w:val="0080046D"/>
    <w:rsid w:val="008114EC"/>
    <w:rsid w:val="00820493"/>
    <w:rsid w:val="00826DB5"/>
    <w:rsid w:val="0083341F"/>
    <w:rsid w:val="008408B4"/>
    <w:rsid w:val="008471AE"/>
    <w:rsid w:val="008766F5"/>
    <w:rsid w:val="00882311"/>
    <w:rsid w:val="008826BF"/>
    <w:rsid w:val="00887AC7"/>
    <w:rsid w:val="0089036A"/>
    <w:rsid w:val="00891E83"/>
    <w:rsid w:val="008A1186"/>
    <w:rsid w:val="008A186D"/>
    <w:rsid w:val="008A31E1"/>
    <w:rsid w:val="008A3873"/>
    <w:rsid w:val="008D069F"/>
    <w:rsid w:val="008D0A25"/>
    <w:rsid w:val="008D24B4"/>
    <w:rsid w:val="008D7D41"/>
    <w:rsid w:val="008E0ACA"/>
    <w:rsid w:val="00915E3E"/>
    <w:rsid w:val="00960A6A"/>
    <w:rsid w:val="00995858"/>
    <w:rsid w:val="009B37F2"/>
    <w:rsid w:val="009F2392"/>
    <w:rsid w:val="009F354A"/>
    <w:rsid w:val="009F6748"/>
    <w:rsid w:val="00A01559"/>
    <w:rsid w:val="00A03F4F"/>
    <w:rsid w:val="00A307B7"/>
    <w:rsid w:val="00A34AFA"/>
    <w:rsid w:val="00A410E1"/>
    <w:rsid w:val="00A5074E"/>
    <w:rsid w:val="00A55ABA"/>
    <w:rsid w:val="00A8585A"/>
    <w:rsid w:val="00A85F6B"/>
    <w:rsid w:val="00AA01D0"/>
    <w:rsid w:val="00AA0A1B"/>
    <w:rsid w:val="00AB1D8D"/>
    <w:rsid w:val="00AC645B"/>
    <w:rsid w:val="00AE7916"/>
    <w:rsid w:val="00AF2425"/>
    <w:rsid w:val="00AF7104"/>
    <w:rsid w:val="00B1512C"/>
    <w:rsid w:val="00B16839"/>
    <w:rsid w:val="00B25D7A"/>
    <w:rsid w:val="00B3064D"/>
    <w:rsid w:val="00B32240"/>
    <w:rsid w:val="00B7418B"/>
    <w:rsid w:val="00B772BF"/>
    <w:rsid w:val="00B77ACF"/>
    <w:rsid w:val="00B911D7"/>
    <w:rsid w:val="00B92B43"/>
    <w:rsid w:val="00BA6E1A"/>
    <w:rsid w:val="00BD55A9"/>
    <w:rsid w:val="00BE12AE"/>
    <w:rsid w:val="00BF666B"/>
    <w:rsid w:val="00C10905"/>
    <w:rsid w:val="00C30302"/>
    <w:rsid w:val="00C36F94"/>
    <w:rsid w:val="00C41697"/>
    <w:rsid w:val="00C64839"/>
    <w:rsid w:val="00C738D1"/>
    <w:rsid w:val="00C81A7F"/>
    <w:rsid w:val="00C87A74"/>
    <w:rsid w:val="00C90800"/>
    <w:rsid w:val="00C96CAD"/>
    <w:rsid w:val="00CA5B87"/>
    <w:rsid w:val="00CB3513"/>
    <w:rsid w:val="00CB73C0"/>
    <w:rsid w:val="00CD3FE8"/>
    <w:rsid w:val="00CD7562"/>
    <w:rsid w:val="00D00458"/>
    <w:rsid w:val="00D03989"/>
    <w:rsid w:val="00D17A77"/>
    <w:rsid w:val="00D17AF6"/>
    <w:rsid w:val="00D207E6"/>
    <w:rsid w:val="00D27F32"/>
    <w:rsid w:val="00D3177F"/>
    <w:rsid w:val="00D45268"/>
    <w:rsid w:val="00D626DE"/>
    <w:rsid w:val="00D765AC"/>
    <w:rsid w:val="00D80D27"/>
    <w:rsid w:val="00D900B4"/>
    <w:rsid w:val="00D92E49"/>
    <w:rsid w:val="00DA69DA"/>
    <w:rsid w:val="00E12FAB"/>
    <w:rsid w:val="00E3415C"/>
    <w:rsid w:val="00E40E73"/>
    <w:rsid w:val="00E6149D"/>
    <w:rsid w:val="00E65348"/>
    <w:rsid w:val="00EA5016"/>
    <w:rsid w:val="00EC72D7"/>
    <w:rsid w:val="00EE67D6"/>
    <w:rsid w:val="00F24BCE"/>
    <w:rsid w:val="00F25D23"/>
    <w:rsid w:val="00F2611E"/>
    <w:rsid w:val="00F3603F"/>
    <w:rsid w:val="00F45506"/>
    <w:rsid w:val="00F66EF8"/>
    <w:rsid w:val="00F70C08"/>
    <w:rsid w:val="00F77610"/>
    <w:rsid w:val="00FA5DC8"/>
    <w:rsid w:val="00FD574F"/>
    <w:rsid w:val="00FE2151"/>
    <w:rsid w:val="00FF1D9B"/>
    <w:rsid w:val="00FF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7AE86"/>
  <w15:docId w15:val="{892093A9-0B97-43A9-BB74-3031D505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7C7D"/>
    <w:rPr>
      <w:rFonts w:eastAsia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547C7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547C7D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421195"/>
    <w:pPr>
      <w:suppressAutoHyphens/>
    </w:pPr>
    <w:rPr>
      <w:rFonts w:eastAsia="Times New Roman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60A6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960A6A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5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8e330418955e4a288fef09959079a4b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0D920-6436-4FA2-B2A5-63DC90CFB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8e330418955e4a288fef09959079a4b4.dot</Template>
  <TotalTime>1</TotalTime>
  <Pages>4</Pages>
  <Words>4240</Words>
  <Characters>2417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TARYBOS 2017 M. KOVO 30 D. SPRENDIMO NR. 1-TS-101 "DĖL ANYKŠČIŲ KULTŪROS CENTRO TEIKIAMŲ PASLAUGŲ ĮKAINIŲ PATVIRTINIMO" PAKEITIMO</vt:lpstr>
      <vt:lpstr>DĖL ANYKŠČIŲ RAJONO SAVIVALDYBĖS TARYBOS 2017 M. KOVO 30 D. SPRENDIMO NR. 1-TS-101 "DĖL ANYKŠČIŲ KULTŪROS CENTRO TEIKIAMŲ PASLAUGŲ ĮKAINIŲ PATVIRTINIMO" PAKEITIMO</vt:lpstr>
    </vt:vector>
  </TitlesOfParts>
  <Manager>2020-06-25</Manager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2017 M. KOVO 30 D. SPRENDIMO NR. 1-TS-101 "DĖL ANYKŠČIŲ KULTŪROS CENTRO TEIKIAMŲ PASLAUGŲ ĮKAINIŲ PATVIRTINIMO" PAKEITIMO</dc:title>
  <dc:subject>1-TS-187</dc:subject>
  <dc:creator>ANYKŠČIŲ RAJONO SAVIVALDYBĖS TARYBA</dc:creator>
  <cp:lastModifiedBy>Taryba</cp:lastModifiedBy>
  <cp:revision>2</cp:revision>
  <cp:lastPrinted>2020-06-15T13:40:00Z</cp:lastPrinted>
  <dcterms:created xsi:type="dcterms:W3CDTF">2022-02-14T08:34:00Z</dcterms:created>
  <dcterms:modified xsi:type="dcterms:W3CDTF">2022-02-14T08:34:00Z</dcterms:modified>
  <cp:category>SPRENDIMAS</cp:category>
</cp:coreProperties>
</file>